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2" w:rsidRPr="00727912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НОУ дополнительного профессионального образования</w:t>
      </w:r>
    </w:p>
    <w:p w:rsidR="00727912" w:rsidRPr="00727912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«Экспертно-методический центр»</w:t>
      </w:r>
    </w:p>
    <w:p w:rsidR="00727912" w:rsidRPr="00303691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Научно-издательский центр «</w:t>
      </w:r>
      <w:r w:rsidRPr="00727912">
        <w:rPr>
          <w:rFonts w:ascii="Times New Roman" w:eastAsia="Times New Roman" w:hAnsi="Times New Roman"/>
          <w:noProof/>
          <w:sz w:val="26"/>
          <w:szCs w:val="26"/>
          <w:lang w:val="en-US"/>
        </w:rPr>
        <w:t>Articulus</w:t>
      </w:r>
      <w:r w:rsidR="00303691">
        <w:rPr>
          <w:rFonts w:ascii="Times New Roman" w:eastAsia="Times New Roman" w:hAnsi="Times New Roman"/>
          <w:noProof/>
          <w:sz w:val="26"/>
          <w:szCs w:val="26"/>
        </w:rPr>
        <w:t>-инфо»</w:t>
      </w:r>
    </w:p>
    <w:p w:rsidR="00727912" w:rsidRPr="00727912" w:rsidRDefault="00AC63B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>Научно</w:t>
      </w:r>
      <w:r w:rsidR="00727912" w:rsidRPr="00727912">
        <w:rPr>
          <w:rFonts w:ascii="Times New Roman" w:eastAsia="Times New Roman" w:hAnsi="Times New Roman"/>
          <w:noProof/>
          <w:sz w:val="26"/>
          <w:szCs w:val="26"/>
        </w:rPr>
        <w:t>-</w:t>
      </w:r>
      <w:r>
        <w:rPr>
          <w:rFonts w:ascii="Times New Roman" w:eastAsia="Times New Roman" w:hAnsi="Times New Roman"/>
          <w:noProof/>
          <w:sz w:val="26"/>
          <w:szCs w:val="26"/>
        </w:rPr>
        <w:t xml:space="preserve">методический </w:t>
      </w:r>
      <w:r w:rsidR="00727912" w:rsidRPr="00727912">
        <w:rPr>
          <w:rFonts w:ascii="Times New Roman" w:eastAsia="Times New Roman" w:hAnsi="Times New Roman"/>
          <w:noProof/>
          <w:sz w:val="26"/>
          <w:szCs w:val="26"/>
        </w:rPr>
        <w:t>журнал «Наука и образование: новое время»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727912" w:rsidRPr="005C0C75" w:rsidTr="005C0C75">
        <w:trPr>
          <w:trHeight w:val="1071"/>
        </w:trPr>
        <w:tc>
          <w:tcPr>
            <w:tcW w:w="3085" w:type="dxa"/>
            <w:shd w:val="clear" w:color="auto" w:fill="auto"/>
          </w:tcPr>
          <w:p w:rsidR="00727912" w:rsidRPr="005C0C75" w:rsidRDefault="00322163" w:rsidP="00CD703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!logotip" style="width:136.95pt;height:35.2pt;visibility:visible">
                  <v:imagedata r:id="rId6" o:title="!logotip"/>
                </v:shape>
              </w:pict>
            </w:r>
          </w:p>
        </w:tc>
        <w:tc>
          <w:tcPr>
            <w:tcW w:w="4111" w:type="dxa"/>
            <w:shd w:val="clear" w:color="auto" w:fill="auto"/>
          </w:tcPr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color w:val="008000"/>
                <w:sz w:val="10"/>
                <w:szCs w:val="10"/>
              </w:rPr>
            </w:pPr>
          </w:p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color w:val="008000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 xml:space="preserve">Международные и </w:t>
            </w:r>
            <w:r w:rsidR="00AC63B2">
              <w:rPr>
                <w:rFonts w:ascii="Times New Roman" w:eastAsia="Times New Roman" w:hAnsi="Times New Roman"/>
                <w:noProof/>
                <w:color w:val="008000"/>
              </w:rPr>
              <w:t>в</w:t>
            </w: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сероссийские</w:t>
            </w:r>
          </w:p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color w:val="008000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научно-практические конференции,</w:t>
            </w:r>
          </w:p>
          <w:p w:rsidR="00727912" w:rsidRPr="005C0C75" w:rsidRDefault="00727912" w:rsidP="00CD703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конкурсы, обобщение и распространение</w:t>
            </w:r>
            <w:r w:rsidR="00FE2614" w:rsidRPr="005C0C75">
              <w:rPr>
                <w:rFonts w:ascii="Times New Roman" w:eastAsia="Times New Roman" w:hAnsi="Times New Roman"/>
                <w:noProof/>
                <w:color w:val="008000"/>
              </w:rPr>
              <w:t xml:space="preserve"> </w:t>
            </w: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инновационного опыта</w:t>
            </w:r>
          </w:p>
        </w:tc>
        <w:tc>
          <w:tcPr>
            <w:tcW w:w="2977" w:type="dxa"/>
            <w:shd w:val="clear" w:color="auto" w:fill="auto"/>
          </w:tcPr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</w:pPr>
          </w:p>
          <w:p w:rsidR="00727912" w:rsidRPr="005C0C75" w:rsidRDefault="00322163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</w:pPr>
            <w:hyperlink r:id="rId7" w:history="1">
              <w:r w:rsidR="00727912" w:rsidRPr="005C0C75"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lang w:val="en-US"/>
                </w:rPr>
                <w:t>www</w:t>
              </w:r>
              <w:r w:rsidR="00727912" w:rsidRPr="005C0C75">
                <w:rPr>
                  <w:rFonts w:ascii="Times New Roman" w:eastAsia="Times New Roman" w:hAnsi="Times New Roman"/>
                  <w:noProof/>
                  <w:color w:val="1263AC"/>
                  <w:sz w:val="20"/>
                  <w:szCs w:val="20"/>
                </w:rPr>
                <w:t>.</w:t>
              </w:r>
            </w:hyperlink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articulus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  <w:t>-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info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  <w:t>.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ru</w:t>
            </w:r>
          </w:p>
          <w:p w:rsidR="00727912" w:rsidRPr="005C0C75" w:rsidRDefault="00727912" w:rsidP="00CD703F">
            <w:pPr>
              <w:shd w:val="clear" w:color="auto" w:fill="FFFFFF"/>
              <w:tabs>
                <w:tab w:val="center" w:pos="1421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>е-</w:t>
            </w: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mail</w:t>
            </w: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>:</w:t>
            </w:r>
            <w:r w:rsidR="00B6245A"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hyperlink r:id="rId8" w:history="1"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articulus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-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info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@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inbox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.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727912" w:rsidRPr="00461660" w:rsidRDefault="00322163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" o:spid="_x0000_s1026" style="position:absolute;left:0;text-align:left;z-index:1;visibility:visible;mso-wrap-distance-top:-3e-5mm;mso-wrap-distance-bottom:-3e-5mm;mso-position-horizontal-relative:text;mso-position-vertical-relative:text" from="0,9pt" to="505.35pt,9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" strokeweight="4.5pt">
            <v:stroke linestyle="thickThin"/>
            <w10:wrap type="tight"/>
          </v:line>
        </w:pict>
      </w:r>
    </w:p>
    <w:p w:rsidR="00D7320C" w:rsidRPr="002C697E" w:rsidRDefault="00CD56C6" w:rsidP="00CD703F">
      <w:pPr>
        <w:widowControl w:val="0"/>
        <w:shd w:val="clear" w:color="auto" w:fill="FFFFFF"/>
        <w:tabs>
          <w:tab w:val="center" w:pos="5102"/>
        </w:tabs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D56C6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727912" w:rsidRPr="00727912" w:rsidRDefault="003F7455" w:rsidP="00CD703F">
      <w:pPr>
        <w:widowControl w:val="0"/>
        <w:shd w:val="clear" w:color="auto" w:fill="FFFFFF"/>
        <w:tabs>
          <w:tab w:val="center" w:pos="5102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1938" w:rsidRPr="002C6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35D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всероссийском </w:t>
      </w:r>
      <w:r w:rsidR="00727912" w:rsidRPr="00CD56C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4B2E60" w:rsidRPr="00CD56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3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3FC" w:rsidRPr="00F033FC">
        <w:rPr>
          <w:rFonts w:ascii="Times New Roman" w:eastAsia="Times New Roman" w:hAnsi="Times New Roman"/>
          <w:sz w:val="28"/>
          <w:szCs w:val="28"/>
          <w:lang w:eastAsia="ru-RU"/>
        </w:rPr>
        <w:t>научных и методических статей</w:t>
      </w:r>
    </w:p>
    <w:p w:rsidR="00727912" w:rsidRPr="00A70658" w:rsidRDefault="00727912" w:rsidP="00CD703F">
      <w:pPr>
        <w:widowControl w:val="0"/>
        <w:shd w:val="clear" w:color="auto" w:fill="FFFFFF"/>
        <w:tabs>
          <w:tab w:val="center" w:pos="5102"/>
        </w:tabs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7065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</w:t>
      </w:r>
      <w:r w:rsidR="00322163" w:rsidRPr="0032216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ПЕДАГОГ–НОВАТОР–ПРОФЕССИОНАЛ</w:t>
      </w:r>
      <w:r w:rsidRPr="00A7065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</w:p>
    <w:p w:rsidR="00727912" w:rsidRPr="00727912" w:rsidRDefault="00AC63B2" w:rsidP="00CD703F">
      <w:pPr>
        <w:widowControl w:val="0"/>
        <w:shd w:val="clear" w:color="auto" w:fill="FFFFFF"/>
        <w:tabs>
          <w:tab w:val="center" w:pos="5102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возможностью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работ в научно-методическ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журналах (</w:t>
      </w:r>
      <w:proofErr w:type="gramStart"/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электронном</w:t>
      </w:r>
      <w:proofErr w:type="gramEnd"/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 xml:space="preserve">/печатном) 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>«Н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аука и образование: новое время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7912" w:rsidRPr="00CB4799" w:rsidRDefault="00727912" w:rsidP="00CD703F">
      <w:pPr>
        <w:widowControl w:val="0"/>
        <w:shd w:val="clear" w:color="auto" w:fill="FFFFFF"/>
        <w:tabs>
          <w:tab w:val="center" w:pos="5102"/>
        </w:tabs>
        <w:spacing w:after="0" w:line="276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7912" w:rsidRPr="00727912" w:rsidRDefault="00AA67BC" w:rsidP="00CD703F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727912" w:rsidRPr="00727912" w:rsidRDefault="00AA67BC" w:rsidP="00F033FC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  <w:tab w:val="num" w:pos="285"/>
        </w:tabs>
        <w:spacing w:after="0" w:line="276" w:lineRule="auto"/>
        <w:ind w:left="0" w:firstLine="28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регламентирует порядок, условия проведения и участия </w:t>
      </w:r>
      <w:r w:rsidR="00B36DD8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156934" w:rsidRPr="00156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A635D" w:rsidRPr="00DA635D">
        <w:rPr>
          <w:rFonts w:ascii="Times New Roman" w:eastAsia="Times New Roman" w:hAnsi="Times New Roman"/>
          <w:sz w:val="24"/>
          <w:szCs w:val="24"/>
          <w:lang w:eastAsia="ru-RU"/>
        </w:rPr>
        <w:t>всероссийском</w:t>
      </w:r>
      <w:proofErr w:type="gramEnd"/>
      <w:r w:rsidR="00DA635D" w:rsidRPr="00DA63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конкурсе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3FC" w:rsidRPr="00F033FC">
        <w:rPr>
          <w:rFonts w:ascii="Times New Roman" w:eastAsia="Times New Roman" w:hAnsi="Times New Roman"/>
          <w:sz w:val="24"/>
          <w:szCs w:val="24"/>
          <w:lang w:eastAsia="ru-RU"/>
        </w:rPr>
        <w:t>научных и методических статей</w:t>
      </w:r>
      <w:r w:rsidR="00DA635D" w:rsidRPr="00DA6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12" w:rsidRPr="003F745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22163">
        <w:rPr>
          <w:rFonts w:ascii="Times New Roman" w:hAnsi="Times New Roman"/>
          <w:b/>
          <w:sz w:val="24"/>
          <w:szCs w:val="24"/>
        </w:rPr>
        <w:t>Педагог–Новатор–Профессионал</w:t>
      </w:r>
      <w:r w:rsidR="00727912" w:rsidRPr="003F745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27912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Конкурс) </w:t>
      </w:r>
      <w:r w:rsidR="00727912" w:rsidRPr="003E2CF8">
        <w:rPr>
          <w:rFonts w:ascii="Times New Roman" w:eastAsia="Times New Roman" w:hAnsi="Times New Roman"/>
          <w:sz w:val="24"/>
          <w:szCs w:val="24"/>
          <w:lang w:eastAsia="ru-RU"/>
        </w:rPr>
        <w:t>на страницах электронного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/печатного</w:t>
      </w:r>
      <w:r w:rsidR="00727912" w:rsidRPr="003E2C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научно-методическ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727912" w:rsidRPr="003E2CF8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27912" w:rsidRPr="003E2CF8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время».</w:t>
      </w:r>
    </w:p>
    <w:p w:rsidR="00727912" w:rsidRPr="00727912" w:rsidRDefault="00AA67BC" w:rsidP="00F033FC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  <w:tab w:val="num" w:pos="285"/>
        </w:tabs>
        <w:spacing w:after="0" w:line="276" w:lineRule="auto"/>
        <w:ind w:left="0" w:firstLine="28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hAnsi="Times New Roman"/>
          <w:sz w:val="24"/>
          <w:szCs w:val="24"/>
          <w:lang w:eastAsia="ru-RU"/>
        </w:rPr>
        <w:t xml:space="preserve">Конкурс направлен на выявление, </w:t>
      </w:r>
      <w:r w:rsidR="00727912" w:rsidRPr="00727912">
        <w:rPr>
          <w:rFonts w:ascii="Times New Roman" w:hAnsi="Times New Roman"/>
          <w:i/>
          <w:sz w:val="24"/>
          <w:szCs w:val="24"/>
          <w:lang w:eastAsia="ru-RU"/>
        </w:rPr>
        <w:t>трансляцию</w:t>
      </w:r>
      <w:r w:rsidR="00727912" w:rsidRPr="00727912">
        <w:rPr>
          <w:rFonts w:ascii="Times New Roman" w:hAnsi="Times New Roman"/>
          <w:sz w:val="24"/>
          <w:szCs w:val="24"/>
          <w:lang w:eastAsia="ru-RU"/>
        </w:rPr>
        <w:t xml:space="preserve"> и дальнейшую информационную поддержку лучшего массового и инновационного пе</w:t>
      </w:r>
      <w:r w:rsidR="00A636DA">
        <w:rPr>
          <w:rFonts w:ascii="Times New Roman" w:hAnsi="Times New Roman"/>
          <w:sz w:val="24"/>
          <w:szCs w:val="24"/>
          <w:lang w:eastAsia="ru-RU"/>
        </w:rPr>
        <w:t>дагогического и научного опыта.</w:t>
      </w:r>
    </w:p>
    <w:p w:rsidR="00727912" w:rsidRPr="00727912" w:rsidRDefault="00AA67BC" w:rsidP="00B36DD8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  <w:tab w:val="num" w:pos="285"/>
        </w:tabs>
        <w:spacing w:after="0" w:line="276" w:lineRule="auto"/>
        <w:ind w:left="0" w:firstLine="28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912" w:rsidRPr="00727912">
        <w:rPr>
          <w:rFonts w:ascii="Times New Roman" w:hAnsi="Times New Roman"/>
          <w:sz w:val="24"/>
          <w:szCs w:val="24"/>
          <w:lang w:eastAsia="ru-RU"/>
        </w:rPr>
        <w:t>Задачи конкурса:</w:t>
      </w:r>
    </w:p>
    <w:p w:rsidR="000270F8" w:rsidRPr="000270F8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sz w:val="24"/>
          <w:szCs w:val="24"/>
          <w:lang w:eastAsia="ru-RU"/>
        </w:rPr>
        <w:t xml:space="preserve">выявление </w:t>
      </w:r>
      <w:proofErr w:type="gramStart"/>
      <w:r w:rsidRPr="000270F8">
        <w:rPr>
          <w:rFonts w:ascii="Times New Roman" w:hAnsi="Times New Roman"/>
          <w:sz w:val="24"/>
          <w:szCs w:val="24"/>
          <w:lang w:eastAsia="ru-RU"/>
        </w:rPr>
        <w:t>талантливых</w:t>
      </w:r>
      <w:proofErr w:type="gramEnd"/>
      <w:r w:rsidRPr="000270F8">
        <w:rPr>
          <w:rFonts w:ascii="Times New Roman" w:hAnsi="Times New Roman"/>
          <w:sz w:val="24"/>
          <w:szCs w:val="24"/>
          <w:lang w:eastAsia="ru-RU"/>
        </w:rPr>
        <w:t xml:space="preserve"> работников образования на основе конкурсного отбора, их поддержка и поощрение;</w:t>
      </w:r>
    </w:p>
    <w:p w:rsidR="000270F8" w:rsidRPr="000270F8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sz w:val="24"/>
          <w:szCs w:val="24"/>
          <w:lang w:eastAsia="ru-RU"/>
        </w:rPr>
        <w:t>повышение мотивации работников образования к преподавательской деятельности;</w:t>
      </w:r>
    </w:p>
    <w:p w:rsidR="000270F8" w:rsidRPr="000270F8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sz w:val="24"/>
          <w:szCs w:val="24"/>
          <w:lang w:eastAsia="ru-RU"/>
        </w:rPr>
        <w:t>создание площадки для обмена опытом и современными, эффективными формами и методами преподавания для преподавателей России;</w:t>
      </w:r>
    </w:p>
    <w:p w:rsidR="000270F8" w:rsidRPr="000270F8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sz w:val="24"/>
          <w:szCs w:val="24"/>
          <w:lang w:eastAsia="ru-RU"/>
        </w:rPr>
        <w:t xml:space="preserve">выявление и распространение </w:t>
      </w:r>
      <w:proofErr w:type="gramStart"/>
      <w:r w:rsidRPr="000270F8">
        <w:rPr>
          <w:rFonts w:ascii="Times New Roman" w:hAnsi="Times New Roman"/>
          <w:sz w:val="24"/>
          <w:szCs w:val="24"/>
          <w:lang w:eastAsia="ru-RU"/>
        </w:rPr>
        <w:t>перспективных</w:t>
      </w:r>
      <w:proofErr w:type="gramEnd"/>
      <w:r w:rsidRPr="000270F8">
        <w:rPr>
          <w:rFonts w:ascii="Times New Roman" w:hAnsi="Times New Roman"/>
          <w:sz w:val="24"/>
          <w:szCs w:val="24"/>
          <w:lang w:eastAsia="ru-RU"/>
        </w:rPr>
        <w:t xml:space="preserve"> и инновационных технологий в научной и организационно-методической деятельности педагогов;</w:t>
      </w:r>
    </w:p>
    <w:p w:rsidR="000270F8" w:rsidRPr="000270F8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sz w:val="24"/>
          <w:szCs w:val="24"/>
          <w:lang w:eastAsia="ru-RU"/>
        </w:rPr>
        <w:t xml:space="preserve">повышение социального статуса и престижа </w:t>
      </w:r>
      <w:proofErr w:type="gramStart"/>
      <w:r w:rsidRPr="000270F8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Pr="000270F8">
        <w:rPr>
          <w:rFonts w:ascii="Times New Roman" w:hAnsi="Times New Roman"/>
          <w:sz w:val="24"/>
          <w:szCs w:val="24"/>
          <w:lang w:eastAsia="ru-RU"/>
        </w:rPr>
        <w:t xml:space="preserve"> работников;</w:t>
      </w:r>
    </w:p>
    <w:p w:rsidR="000270F8" w:rsidRPr="000270F8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sz w:val="24"/>
          <w:szCs w:val="24"/>
          <w:lang w:eastAsia="ru-RU"/>
        </w:rPr>
        <w:t>содействие росту профессионального мастерства, личного и творческого потен</w:t>
      </w:r>
      <w:r w:rsidR="00B36DD8">
        <w:rPr>
          <w:rFonts w:ascii="Times New Roman" w:hAnsi="Times New Roman"/>
          <w:sz w:val="24"/>
          <w:szCs w:val="24"/>
          <w:lang w:eastAsia="ru-RU"/>
        </w:rPr>
        <w:t xml:space="preserve">циала </w:t>
      </w:r>
      <w:proofErr w:type="gramStart"/>
      <w:r w:rsidR="00B36DD8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="00B36DD8">
        <w:rPr>
          <w:rFonts w:ascii="Times New Roman" w:hAnsi="Times New Roman"/>
          <w:sz w:val="24"/>
          <w:szCs w:val="24"/>
          <w:lang w:eastAsia="ru-RU"/>
        </w:rPr>
        <w:t xml:space="preserve"> работников;</w:t>
      </w:r>
    </w:p>
    <w:p w:rsidR="000270F8" w:rsidRPr="000270F8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sz w:val="24"/>
          <w:szCs w:val="24"/>
          <w:lang w:eastAsia="ru-RU"/>
        </w:rPr>
        <w:t xml:space="preserve">трансляция </w:t>
      </w:r>
      <w:proofErr w:type="gramStart"/>
      <w:r w:rsidRPr="000270F8">
        <w:rPr>
          <w:rFonts w:ascii="Times New Roman" w:hAnsi="Times New Roman"/>
          <w:sz w:val="24"/>
          <w:szCs w:val="24"/>
          <w:lang w:eastAsia="ru-RU"/>
        </w:rPr>
        <w:t>актуального</w:t>
      </w:r>
      <w:proofErr w:type="gramEnd"/>
      <w:r w:rsidRPr="000270F8">
        <w:rPr>
          <w:rFonts w:ascii="Times New Roman" w:hAnsi="Times New Roman"/>
          <w:sz w:val="24"/>
          <w:szCs w:val="24"/>
          <w:lang w:eastAsia="ru-RU"/>
        </w:rPr>
        <w:t xml:space="preserve"> опыта в сфере науки и образования Российской Федерации через </w:t>
      </w:r>
      <w:r w:rsidRPr="000270F8">
        <w:rPr>
          <w:rFonts w:ascii="Times New Roman" w:hAnsi="Times New Roman"/>
          <w:b/>
          <w:sz w:val="24"/>
          <w:szCs w:val="24"/>
          <w:lang w:eastAsia="ru-RU"/>
        </w:rPr>
        <w:t>средства СМИ</w:t>
      </w:r>
      <w:r w:rsidRPr="00027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70F8">
        <w:rPr>
          <w:rFonts w:ascii="Times New Roman" w:hAnsi="Times New Roman"/>
          <w:b/>
          <w:i/>
          <w:sz w:val="24"/>
          <w:szCs w:val="24"/>
          <w:lang w:eastAsia="ru-RU"/>
        </w:rPr>
        <w:t>(электронный и печатный научн</w:t>
      </w:r>
      <w:r w:rsidR="00B36DD8">
        <w:rPr>
          <w:rFonts w:ascii="Times New Roman" w:hAnsi="Times New Roman"/>
          <w:b/>
          <w:i/>
          <w:sz w:val="24"/>
          <w:szCs w:val="24"/>
          <w:lang w:eastAsia="ru-RU"/>
        </w:rPr>
        <w:t>о-методические журналы «Наука и </w:t>
      </w:r>
      <w:r w:rsidRPr="000270F8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образование: новое время»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– </w:t>
      </w:r>
      <w:r w:rsidRPr="000270F8">
        <w:rPr>
          <w:rFonts w:ascii="Times New Roman" w:hAnsi="Times New Roman"/>
          <w:b/>
          <w:i/>
          <w:sz w:val="24"/>
          <w:szCs w:val="24"/>
          <w:lang w:eastAsia="ru-RU"/>
        </w:rPr>
        <w:t>articulus-info.ru)</w:t>
      </w:r>
      <w:r w:rsidR="00B36DD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727912" w:rsidRPr="002A53AE" w:rsidRDefault="00727912" w:rsidP="00CD703F">
      <w:pPr>
        <w:shd w:val="clear" w:color="auto" w:fill="FFFFFF"/>
        <w:tabs>
          <w:tab w:val="left" w:pos="357"/>
          <w:tab w:val="left" w:pos="567"/>
          <w:tab w:val="num" w:pos="786"/>
          <w:tab w:val="center" w:pos="437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27912" w:rsidRPr="00727912" w:rsidRDefault="00727912" w:rsidP="00CD703F">
      <w:pPr>
        <w:shd w:val="clear" w:color="auto" w:fill="FFFFFF"/>
        <w:tabs>
          <w:tab w:val="left" w:pos="357"/>
          <w:tab w:val="left" w:pos="567"/>
          <w:tab w:val="num" w:pos="786"/>
          <w:tab w:val="center" w:pos="437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Организаторы Конкурса</w:t>
      </w:r>
    </w:p>
    <w:p w:rsidR="00727912" w:rsidRPr="00727912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Организаторами Конкурса являются Негосударственное образовательное учреждение дополнительного профессионального образования «Экспертно-методический центр» и научно-методический журнал «Наука и образование: новое время» (Свидетельство о регистрации средств массовой информации Эл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№ФС77-56964 Роскомнадзора</w:t>
      </w:r>
      <w:r w:rsidR="00CD56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ISSN 2312-4431</w:t>
      </w:r>
      <w:r w:rsidR="00CD56C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ED3618" w:rsidRPr="00ED36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>еч.</w:t>
      </w:r>
      <w:r w:rsidR="00ED3618" w:rsidRPr="00ED361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 w:rsidR="00ED3618" w:rsidRPr="00ED3618">
        <w:rPr>
          <w:rFonts w:ascii="Times New Roman" w:eastAsia="Times New Roman" w:hAnsi="Times New Roman"/>
          <w:sz w:val="24"/>
          <w:szCs w:val="24"/>
          <w:lang w:eastAsia="ru-RU"/>
        </w:rPr>
        <w:t>ФС77-</w:t>
      </w:r>
      <w:r w:rsidR="00AA67BC" w:rsidRPr="00AA67BC">
        <w:rPr>
          <w:rFonts w:ascii="Times New Roman" w:eastAsia="Times New Roman" w:hAnsi="Times New Roman"/>
          <w:sz w:val="24"/>
          <w:szCs w:val="24"/>
          <w:lang w:eastAsia="ru-RU"/>
        </w:rPr>
        <w:t>70159</w:t>
      </w:r>
      <w:r w:rsidR="00ED3618" w:rsidRPr="00ED3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18" w:rsidRPr="00727912">
        <w:rPr>
          <w:rFonts w:ascii="Times New Roman" w:eastAsia="Times New Roman" w:hAnsi="Times New Roman"/>
          <w:sz w:val="24"/>
          <w:szCs w:val="24"/>
          <w:lang w:eastAsia="ru-RU"/>
        </w:rPr>
        <w:t>Роскомнадзора</w:t>
      </w:r>
      <w:r w:rsidR="00ED361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A67BC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ISSN </w:t>
      </w:r>
      <w:r w:rsidR="00AA67BC" w:rsidRPr="00AA67BC">
        <w:rPr>
          <w:rFonts w:ascii="Times New Roman" w:eastAsia="Times New Roman" w:hAnsi="Times New Roman"/>
          <w:sz w:val="24"/>
          <w:szCs w:val="24"/>
          <w:lang w:eastAsia="ru-RU"/>
        </w:rPr>
        <w:t>2541-822</w:t>
      </w:r>
      <w:r w:rsidR="00DA635D" w:rsidRPr="00AA67B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727912" w:rsidRPr="00727912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2.2. Для проведения Конкурса формируются два коллегиальных органа: оргкомитет и жюри, в которые приглашаются авторитетные деятели в области образования. Председатель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оргкомитета –</w:t>
      </w:r>
      <w:r w:rsidR="009672D0" w:rsidRPr="00CD5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455">
        <w:rPr>
          <w:rFonts w:ascii="Times New Roman" w:eastAsia="Times New Roman" w:hAnsi="Times New Roman"/>
          <w:sz w:val="24"/>
          <w:szCs w:val="24"/>
          <w:lang w:eastAsia="ru-RU"/>
        </w:rPr>
        <w:t xml:space="preserve">Нечаев М.П.,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</w:t>
      </w:r>
      <w:proofErr w:type="gramStart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proofErr w:type="gramEnd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</w:t>
      </w:r>
      <w:r w:rsidR="00C12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академик</w:t>
      </w:r>
      <w:r w:rsidR="00642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МАНПО, г. Москва, главный редактор журналов «Наука и образование: новое время»,</w:t>
      </w:r>
    </w:p>
    <w:p w:rsidR="00727912" w:rsidRPr="00CD56C6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2.3. При</w:t>
      </w:r>
      <w:r w:rsidR="00422FE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ё</w:t>
      </w:r>
      <w:r w:rsidRPr="0072791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 заявок осуществляется по </w:t>
      </w:r>
      <w:r w:rsidRPr="0072791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2791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CD56C6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articulus</w:t>
        </w:r>
        <w:r w:rsidRPr="00CD56C6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-</w:t>
        </w:r>
        <w:r w:rsidRPr="00CD56C6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info</w:t>
        </w:r>
        <w:r w:rsidRPr="00CD56C6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@</w:t>
        </w:r>
        <w:r w:rsidRPr="00CD56C6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inbox</w:t>
        </w:r>
        <w:r w:rsidRPr="00CD56C6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.</w:t>
        </w:r>
        <w:r w:rsidRPr="00CD56C6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ru</w:t>
        </w:r>
      </w:hyperlink>
    </w:p>
    <w:p w:rsidR="00727912" w:rsidRPr="002A53AE" w:rsidRDefault="00727912" w:rsidP="00CD703F">
      <w:pPr>
        <w:shd w:val="clear" w:color="auto" w:fill="FFFFFF"/>
        <w:tabs>
          <w:tab w:val="left" w:pos="357"/>
          <w:tab w:val="num" w:pos="786"/>
          <w:tab w:val="left" w:pos="3303"/>
          <w:tab w:val="center" w:pos="51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27912" w:rsidRPr="00727912" w:rsidRDefault="00727912" w:rsidP="00322163">
      <w:pPr>
        <w:shd w:val="clear" w:color="auto" w:fill="FFFFFF"/>
        <w:tabs>
          <w:tab w:val="left" w:pos="357"/>
          <w:tab w:val="num" w:pos="786"/>
          <w:tab w:val="left" w:pos="3303"/>
          <w:tab w:val="center" w:pos="51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3. Участники конкурса</w:t>
      </w:r>
    </w:p>
    <w:p w:rsidR="00727912" w:rsidRPr="00727912" w:rsidRDefault="00727912" w:rsidP="00322163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3.1. К участию в Конкурсе приглашаются</w:t>
      </w:r>
      <w:r w:rsidR="00B36D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учителя, преподаватели,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мастера производственного обучения,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дошкольных образовательных учреждений (ДОУ), 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руководители образовательных учреждений,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их заместители по учебной, </w:t>
      </w:r>
      <w:proofErr w:type="gramStart"/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воспитательной</w:t>
      </w:r>
      <w:proofErr w:type="gramEnd"/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научно-методической работе,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сообщества (методические объединения, цикловые комиссии и т.п),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методисты,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социальные педагоги,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логопеды, психологи, дефектологи,</w:t>
      </w:r>
    </w:p>
    <w:p w:rsidR="00322163" w:rsidRPr="0032216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и аспиранты </w:t>
      </w:r>
      <w:proofErr w:type="gramStart"/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>педагогических</w:t>
      </w:r>
      <w:proofErr w:type="gramEnd"/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 вузов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6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заинтересованные специалисты.</w:t>
      </w:r>
    </w:p>
    <w:p w:rsidR="00727912" w:rsidRPr="00727912" w:rsidRDefault="00727912" w:rsidP="00CD703F">
      <w:pPr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3.2. На конкурс могут быть представлены как индивидуально </w:t>
      </w:r>
      <w:proofErr w:type="gramStart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выполненные</w:t>
      </w:r>
      <w:proofErr w:type="gramEnd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работы, так и работы, выполненные авторским коллективом (ЗАЯВКА – </w:t>
      </w:r>
      <w:r w:rsidRPr="00727912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7912" w:rsidRPr="002A53AE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7912" w:rsidRPr="00727912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07281E" w:rsidRPr="00CD56C6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CD56C6">
        <w:rPr>
          <w:rFonts w:ascii="Times New Roman" w:eastAsia="Times New Roman" w:hAnsi="Times New Roman"/>
          <w:b/>
          <w:sz w:val="24"/>
          <w:szCs w:val="24"/>
          <w:lang w:eastAsia="ru-RU"/>
        </w:rPr>
        <w:t>частвуя</w:t>
      </w:r>
      <w:r w:rsidRPr="007279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="00DA635D" w:rsidRPr="00DA635D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конкурсе «</w:t>
      </w:r>
      <w:r w:rsidR="00322163">
        <w:rPr>
          <w:rFonts w:ascii="Times New Roman" w:hAnsi="Times New Roman"/>
          <w:b/>
          <w:sz w:val="24"/>
          <w:szCs w:val="24"/>
        </w:rPr>
        <w:t>Педагог–Новатор–Профессионал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27912" w:rsidRPr="00727912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27912">
        <w:t xml:space="preserve"> </w:t>
      </w:r>
      <w:r w:rsidR="003F6A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олучите 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участника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5D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конкурса или 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 победителя</w:t>
      </w:r>
      <w:r w:rsidR="00B36DD8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лауреата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</w:t>
      </w:r>
      <w:r w:rsidR="00B36DD8">
        <w:rPr>
          <w:rFonts w:ascii="Times New Roman" w:eastAsia="Times New Roman" w:hAnsi="Times New Roman"/>
          <w:sz w:val="24"/>
          <w:szCs w:val="24"/>
          <w:lang w:eastAsia="ru-RU"/>
        </w:rPr>
        <w:t>курса для портфолио/аттестации.</w:t>
      </w:r>
    </w:p>
    <w:p w:rsidR="00727912" w:rsidRPr="00B36DD8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36DD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4.2.</w:t>
      </w:r>
      <w:r w:rsidR="00A87092" w:rsidRPr="00B36DD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B36DD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Бесплатную публикацию конкурсных материалов в научно-методическ</w:t>
      </w:r>
      <w:r w:rsidR="00ED3618" w:rsidRPr="00B36DD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их</w:t>
      </w:r>
      <w:r w:rsidRPr="00B36DD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журнал</w:t>
      </w:r>
      <w:r w:rsidR="003F7455" w:rsidRPr="00B36DD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ах</w:t>
      </w:r>
      <w:r w:rsidRPr="00B36DD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«Наука и образование: новое время» </w:t>
      </w:r>
      <w:r w:rsidRPr="00B36D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</w:t>
      </w:r>
      <w:r w:rsidR="00ED3618" w:rsidRPr="00B36DD8">
        <w:rPr>
          <w:rFonts w:ascii="Times New Roman" w:eastAsia="Times New Roman" w:hAnsi="Times New Roman"/>
          <w:spacing w:val="-6"/>
          <w:sz w:val="24"/>
          <w:szCs w:val="24"/>
        </w:rPr>
        <w:t xml:space="preserve">в </w:t>
      </w:r>
      <w:proofErr w:type="gramStart"/>
      <w:r w:rsidR="00ED3618" w:rsidRPr="00B36DD8">
        <w:rPr>
          <w:rFonts w:ascii="Times New Roman" w:eastAsia="Times New Roman" w:hAnsi="Times New Roman"/>
          <w:spacing w:val="-6"/>
          <w:sz w:val="24"/>
          <w:szCs w:val="24"/>
        </w:rPr>
        <w:t>электронном</w:t>
      </w:r>
      <w:proofErr w:type="gramEnd"/>
      <w:r w:rsidR="00ED3618" w:rsidRPr="00B36DD8">
        <w:rPr>
          <w:rFonts w:ascii="Times New Roman" w:eastAsia="Times New Roman" w:hAnsi="Times New Roman"/>
          <w:spacing w:val="-6"/>
          <w:sz w:val="24"/>
          <w:szCs w:val="24"/>
        </w:rPr>
        <w:t xml:space="preserve"> – </w:t>
      </w:r>
      <w:r w:rsidR="00ED3618" w:rsidRPr="00B36DD8">
        <w:rPr>
          <w:rFonts w:ascii="Times New Roman" w:eastAsia="Times New Roman" w:hAnsi="Times New Roman"/>
          <w:b/>
          <w:spacing w:val="-6"/>
          <w:sz w:val="24"/>
          <w:szCs w:val="24"/>
        </w:rPr>
        <w:t>до</w:t>
      </w:r>
      <w:r w:rsidR="00ED3618" w:rsidRPr="00B36DD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ED3618" w:rsidRPr="00B36DD8">
        <w:rPr>
          <w:rFonts w:ascii="Times New Roman" w:eastAsia="Times New Roman" w:hAnsi="Times New Roman"/>
          <w:b/>
          <w:spacing w:val="-6"/>
          <w:sz w:val="24"/>
          <w:szCs w:val="24"/>
        </w:rPr>
        <w:t>5</w:t>
      </w:r>
      <w:r w:rsidR="00ED3618" w:rsidRPr="00B36DD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ED3618" w:rsidRPr="00B36DD8">
        <w:rPr>
          <w:rFonts w:ascii="Times New Roman" w:eastAsia="Times New Roman" w:hAnsi="Times New Roman"/>
          <w:b/>
          <w:spacing w:val="-6"/>
          <w:sz w:val="24"/>
          <w:szCs w:val="24"/>
        </w:rPr>
        <w:t>страниц;</w:t>
      </w:r>
      <w:r w:rsidR="00ED3618" w:rsidRPr="00B36DD8">
        <w:rPr>
          <w:rFonts w:ascii="Times New Roman" w:eastAsia="Times New Roman" w:hAnsi="Times New Roman"/>
          <w:spacing w:val="-6"/>
          <w:sz w:val="24"/>
          <w:szCs w:val="24"/>
        </w:rPr>
        <w:t xml:space="preserve"> в печатном – </w:t>
      </w:r>
      <w:r w:rsidR="00ED3618" w:rsidRPr="00B36DD8">
        <w:rPr>
          <w:rFonts w:ascii="Times New Roman" w:eastAsia="Times New Roman" w:hAnsi="Times New Roman"/>
          <w:b/>
          <w:spacing w:val="-6"/>
          <w:sz w:val="24"/>
          <w:szCs w:val="24"/>
        </w:rPr>
        <w:t>до</w:t>
      </w:r>
      <w:r w:rsidR="00B36DD8" w:rsidRPr="00B36DD8">
        <w:rPr>
          <w:rFonts w:ascii="Times New Roman" w:eastAsia="Times New Roman" w:hAnsi="Times New Roman"/>
          <w:spacing w:val="-6"/>
          <w:sz w:val="24"/>
          <w:szCs w:val="24"/>
        </w:rPr>
        <w:t> </w:t>
      </w:r>
      <w:r w:rsidR="00C72286" w:rsidRPr="00B36DD8">
        <w:rPr>
          <w:rFonts w:ascii="Times New Roman" w:eastAsia="Times New Roman" w:hAnsi="Times New Roman"/>
          <w:b/>
          <w:spacing w:val="-6"/>
          <w:sz w:val="24"/>
          <w:szCs w:val="24"/>
        </w:rPr>
        <w:t>4</w:t>
      </w:r>
      <w:r w:rsidR="00B36DD8" w:rsidRPr="00B36DD8">
        <w:rPr>
          <w:rFonts w:ascii="Times New Roman" w:eastAsia="Times New Roman" w:hAnsi="Times New Roman"/>
          <w:spacing w:val="-6"/>
          <w:sz w:val="24"/>
          <w:szCs w:val="24"/>
        </w:rPr>
        <w:t> </w:t>
      </w:r>
      <w:r w:rsidR="00ED3618" w:rsidRPr="00B36DD8">
        <w:rPr>
          <w:rFonts w:ascii="Times New Roman" w:eastAsia="Times New Roman" w:hAnsi="Times New Roman"/>
          <w:b/>
          <w:spacing w:val="-6"/>
          <w:sz w:val="24"/>
          <w:szCs w:val="24"/>
        </w:rPr>
        <w:t>страниц</w:t>
      </w:r>
      <w:r w:rsidR="00ED3618" w:rsidRPr="00B36DD8">
        <w:rPr>
          <w:rFonts w:ascii="Times New Roman" w:eastAsia="Times New Roman" w:hAnsi="Times New Roman"/>
          <w:spacing w:val="-6"/>
          <w:sz w:val="24"/>
          <w:szCs w:val="24"/>
        </w:rPr>
        <w:t>).</w:t>
      </w:r>
    </w:p>
    <w:p w:rsidR="00727912" w:rsidRPr="00727912" w:rsidRDefault="00727912" w:rsidP="00CD703F">
      <w:pPr>
        <w:widowControl w:val="0"/>
        <w:shd w:val="clear" w:color="auto" w:fill="FFFFFF"/>
        <w:tabs>
          <w:tab w:val="left" w:pos="357"/>
          <w:tab w:val="left" w:pos="1776"/>
          <w:tab w:val="center" w:pos="490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4.2. Можете получить (дополнительно):</w:t>
      </w:r>
    </w:p>
    <w:p w:rsidR="001B2995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29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Свидетельство о Всероссийской трансляции актуального опыта/педагогической практики </w:t>
      </w:r>
      <w:r w:rsidR="001B299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DA635D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 w:rsidR="00DA635D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1B2995" w:rsidRPr="00727912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1B299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995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DD8" w:rsidRPr="007279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22163">
        <w:rPr>
          <w:rFonts w:ascii="Times New Roman" w:hAnsi="Times New Roman"/>
          <w:b/>
          <w:sz w:val="24"/>
          <w:szCs w:val="24"/>
        </w:rPr>
        <w:t>Педагог–Новатор–Профессионал</w:t>
      </w:r>
      <w:r w:rsidR="00B36DD8" w:rsidRPr="007279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E2C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7912" w:rsidRPr="002A53AE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автора научной или методической статьи;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Сертификат автора </w:t>
      </w:r>
      <w:proofErr w:type="gramStart"/>
      <w:r w:rsidR="00727912"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учебно-методической</w:t>
      </w:r>
      <w:proofErr w:type="gramEnd"/>
      <w:r w:rsidR="00727912"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работы;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727912"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</w:t>
      </w:r>
      <w:r w:rsid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методическом журнале</w:t>
      </w:r>
      <w:r w:rsidR="00727912"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«Наука и образование: новое время»</w:t>
      </w:r>
      <w:r w:rsidR="00ED3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5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ED3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5870" w:rsidRP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страницах электронного </w:t>
      </w:r>
      <w:r w:rsidR="00F75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печатного </w:t>
      </w:r>
      <w:r w:rsidR="00F75870" w:rsidRP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журнала </w:t>
      </w:r>
      <w:r w:rsidR="00F75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согласно поданной заявке;</w:t>
      </w:r>
    </w:p>
    <w:p w:rsidR="00A636DA" w:rsidRPr="00A636DA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636DA" w:rsidRPr="00A636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Свидетельство </w:t>
      </w:r>
      <w:r w:rsidR="007B009B"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трансляции </w:t>
      </w:r>
      <w:r w:rsidR="007B00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актуального педагогического опыта в СМИ</w:t>
      </w:r>
      <w:r w:rsidR="00A636DA" w:rsidRP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A636DA" w:rsidRP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страницах электронного </w:t>
      </w:r>
      <w:r w:rsidR="00F75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печатного </w:t>
      </w:r>
      <w:r w:rsidR="00A636DA" w:rsidRP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научно-методического журнала «Наука и образование: новое время»</w:t>
      </w:r>
      <w:r w:rsidR="00F75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согласно поданной заявке</w:t>
      </w:r>
      <w:r w:rsidR="007B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27912" w:rsidRPr="00A90C48" w:rsidRDefault="007B009B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Печатный оттиск статьи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(см. подробно в п.</w:t>
      </w:r>
      <w:r w:rsidR="00706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7137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A90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90C48" w:rsidRDefault="00A90C48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E1C0A">
        <w:rPr>
          <w:rFonts w:ascii="Times New Roman" w:eastAsia="Times New Roman" w:hAnsi="Times New Roman"/>
          <w:b/>
          <w:sz w:val="24"/>
          <w:szCs w:val="24"/>
          <w:lang w:eastAsia="ru-RU"/>
        </w:rPr>
        <w:t>DOI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2657C" w:rsidRPr="00BE1C0A">
        <w:rPr>
          <w:rFonts w:ascii="Times New Roman" w:eastAsia="Times New Roman" w:hAnsi="Times New Roman"/>
          <w:sz w:val="24"/>
          <w:szCs w:val="24"/>
          <w:lang w:eastAsia="ru-RU"/>
        </w:rPr>
        <w:t>Digital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57C" w:rsidRPr="00BE1C0A">
        <w:rPr>
          <w:rFonts w:ascii="Times New Roman" w:eastAsia="Times New Roman" w:hAnsi="Times New Roman"/>
          <w:sz w:val="24"/>
          <w:szCs w:val="24"/>
          <w:lang w:eastAsia="ru-RU"/>
        </w:rPr>
        <w:t>Object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57C" w:rsidRPr="00BE1C0A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dentifier)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статьи –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 к документу в Интернете для получения необходимой информации</w:t>
      </w:r>
      <w:r w:rsidR="008265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37CD" w:rsidRPr="009F37CD" w:rsidRDefault="009F37CD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F3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официальную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рецензию на свою статью;</w:t>
      </w:r>
    </w:p>
    <w:p w:rsidR="009F37CD" w:rsidRPr="002A53AE" w:rsidRDefault="009F37CD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печатный журнал.</w:t>
      </w:r>
    </w:p>
    <w:p w:rsidR="00727912" w:rsidRPr="002A53AE" w:rsidRDefault="00727912" w:rsidP="00CD703F">
      <w:pPr>
        <w:widowControl w:val="0"/>
        <w:shd w:val="clear" w:color="auto" w:fill="FFFFFF"/>
        <w:tabs>
          <w:tab w:val="left" w:pos="357"/>
          <w:tab w:val="left" w:pos="1776"/>
          <w:tab w:val="center" w:pos="490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ru-RU"/>
        </w:rPr>
      </w:pPr>
    </w:p>
    <w:p w:rsidR="00727912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Порядок проведения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FE2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участия в нём</w:t>
      </w:r>
      <w:r w:rsidR="00CD70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421BF" w:rsidRPr="000B7EEE" w:rsidRDefault="006421BF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Формат проведения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Конкурса – </w:t>
      </w:r>
      <w:r w:rsidRPr="000B7E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заочный </w:t>
      </w: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предполагает</w:t>
      </w:r>
      <w:r w:rsidRPr="000B7E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B7E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две формы участия:</w:t>
      </w:r>
    </w:p>
    <w:p w:rsidR="006421BF" w:rsidRPr="000B7EEE" w:rsidRDefault="006421BF" w:rsidP="00CD703F">
      <w:pPr>
        <w:widowControl w:val="0"/>
        <w:numPr>
          <w:ilvl w:val="0"/>
          <w:numId w:val="26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EE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без публикации</w:t>
      </w: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в журнал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ах;</w:t>
      </w:r>
    </w:p>
    <w:p w:rsidR="006421BF" w:rsidRDefault="006421BF" w:rsidP="00CD703F">
      <w:pPr>
        <w:widowControl w:val="0"/>
        <w:numPr>
          <w:ilvl w:val="0"/>
          <w:numId w:val="26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6421B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 публикацией статьи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  <w:r w:rsidRPr="006421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 присылает материалы с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том их </w:t>
      </w:r>
      <w:r w:rsidRPr="00072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ежедневного размещения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в рубриках </w:t>
      </w:r>
      <w:r w:rsidRPr="00FB3C02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B3C02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B3C02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B36DD8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DD8">
        <w:rPr>
          <w:rFonts w:ascii="Times New Roman" w:eastAsia="Times New Roman" w:hAnsi="Times New Roman"/>
          <w:sz w:val="24"/>
          <w:szCs w:val="24"/>
          <w:lang w:eastAsia="ru-RU"/>
        </w:rPr>
        <w:t xml:space="preserve">/ № 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B36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(электронны</w:t>
      </w:r>
      <w:r w:rsidR="00B36DD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печатный формат </w:t>
      </w:r>
      <w:r w:rsidRPr="00FB3C02">
        <w:rPr>
          <w:rFonts w:ascii="Times New Roman" w:eastAsia="Times New Roman" w:hAnsi="Times New Roman"/>
          <w:sz w:val="24"/>
          <w:szCs w:val="24"/>
          <w:lang w:eastAsia="ru-RU"/>
        </w:rPr>
        <w:t>согласно поданны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B3C0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FB3C02">
        <w:rPr>
          <w:rFonts w:ascii="Times New Roman" w:eastAsia="Times New Roman" w:hAnsi="Times New Roman"/>
          <w:sz w:val="24"/>
          <w:szCs w:val="24"/>
          <w:lang w:eastAsia="ru-RU"/>
        </w:rPr>
        <w:t xml:space="preserve">) и последующего размещения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полнотекстовых версий журналов </w:t>
      </w:r>
      <w:r w:rsidRPr="00FB3C02">
        <w:rPr>
          <w:rFonts w:ascii="Times New Roman" w:eastAsia="Times New Roman" w:hAnsi="Times New Roman"/>
          <w:sz w:val="24"/>
          <w:szCs w:val="24"/>
          <w:lang w:eastAsia="ru-RU"/>
        </w:rPr>
        <w:t>на сайте elibrary.</w:t>
      </w:r>
    </w:p>
    <w:p w:rsidR="007E4871" w:rsidRPr="007E4871" w:rsidRDefault="007E4871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727912" w:rsidRPr="00727912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Сроки проведения: </w:t>
      </w:r>
      <w:r w:rsidR="009D1938"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 w:rsidR="00B73A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9F37CD"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9D1938"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B73A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3221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.20</w:t>
      </w:r>
      <w:r w:rsidR="00B73A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 по</w:t>
      </w:r>
      <w:r w:rsidR="009D1938"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221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</w:t>
      </w:r>
      <w:r w:rsidR="009D1938"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3221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r w:rsidR="009D1938"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.20</w:t>
      </w:r>
      <w:r w:rsidR="00B73A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CD7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</w:t>
      </w:r>
      <w:r w:rsidRPr="00CD7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Последний день при</w:t>
      </w:r>
      <w:r w:rsidR="00AA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 заявок – </w:t>
      </w:r>
      <w:r w:rsidR="003221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</w:t>
      </w:r>
      <w:r w:rsidR="009D1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3221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</w:t>
      </w:r>
      <w:r w:rsidR="006E63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D19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B22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27912" w:rsidRPr="00FB3C02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6421BF" w:rsidRPr="006421BF" w:rsidRDefault="006421BF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1BF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КОНКУРСА</w:t>
      </w:r>
      <w:r w:rsidRPr="00642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 по рейтинговой системе, в течение 2</w:t>
      </w:r>
      <w:r w:rsidR="007E5A6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421BF">
        <w:rPr>
          <w:rFonts w:ascii="Times New Roman" w:eastAsia="Times New Roman" w:hAnsi="Times New Roman"/>
          <w:sz w:val="24"/>
          <w:szCs w:val="24"/>
          <w:lang w:eastAsia="ru-RU"/>
        </w:rPr>
        <w:t>3 рабочих дней после подтверждения факта оплаты. В эти же сроки рассылаются документы, указанные в заявке.</w:t>
      </w:r>
    </w:p>
    <w:p w:rsidR="00727912" w:rsidRPr="00727912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</w:t>
      </w: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Номинациями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являются </w:t>
      </w:r>
      <w:r w:rsidRPr="003E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рубрики журнала</w:t>
      </w:r>
      <w:r w:rsidRPr="00727912">
        <w:rPr>
          <w:rFonts w:ascii="Times New Roman" w:hAnsi="Times New Roman"/>
        </w:rPr>
        <w:t xml:space="preserve"> (см.</w:t>
      </w:r>
      <w:r w:rsidR="0007281E">
        <w:rPr>
          <w:rFonts w:ascii="Times New Roman" w:hAnsi="Times New Roman"/>
        </w:rPr>
        <w:t xml:space="preserve"> 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</w:t>
      </w:r>
      <w:r w:rsidRPr="005C0C75">
        <w:rPr>
          <w:rFonts w:ascii="Times New Roman" w:eastAsia="Times New Roman" w:hAnsi="Times New Roman"/>
          <w:color w:val="1F4E79"/>
          <w:sz w:val="24"/>
          <w:szCs w:val="24"/>
          <w:u w:val="single"/>
          <w:lang w:eastAsia="ru-RU"/>
        </w:rPr>
        <w:t>articulus-info.ru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  <w:r w:rsidR="007E5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7912" w:rsidRPr="00B73F56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наука</w:t>
      </w:r>
      <w:r w:rsidR="00B73F5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*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01.00.00 Физико-математические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02.00.00 Химические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03.00.00 Биологические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05.00.00 Технические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06.00.00 Сельскохозяйственные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07.00.00 </w:t>
      </w:r>
      <w:proofErr w:type="gramStart"/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Исторические</w:t>
      </w:r>
      <w:proofErr w:type="gramEnd"/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науки и археология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08.00.00 Экономические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09.00.00 Философские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10.00.00 Филологические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12.00.00 Юридические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13.00.00 Педагогические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14.00.00 Медицинские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17.00.00 Искусствоведение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19.00.00 Психологические науки</w:t>
      </w:r>
    </w:p>
    <w:p w:rsidR="00B73F56" w:rsidRPr="00B73ABD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22.00.00 Социологические науки</w:t>
      </w:r>
    </w:p>
    <w:p w:rsidR="007E5A67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23.00.00 Политология</w:t>
      </w:r>
    </w:p>
    <w:p w:rsidR="00B73F56" w:rsidRPr="00B73ABD" w:rsidRDefault="007E5A67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="00B73F56" w:rsidRPr="00B73ABD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 другие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исследования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образования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Высшее образование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образование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школа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Начальная школа</w:t>
      </w:r>
    </w:p>
    <w:p w:rsidR="00727912" w:rsidRPr="002A53AE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727912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07281E" w:rsidRPr="002A53AE" w:rsidRDefault="0007281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Специальная педагогика</w:t>
      </w:r>
    </w:p>
    <w:p w:rsidR="00727912" w:rsidRDefault="0007281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B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иблиоте</w:t>
      </w:r>
      <w:r w:rsidR="00E2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чный</w:t>
      </w:r>
      <w:r w:rsidR="00E21279" w:rsidRPr="00E2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</w:t>
      </w:r>
    </w:p>
    <w:p w:rsidR="00C14327" w:rsidRPr="00C14327" w:rsidRDefault="00C1432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6421BF" w:rsidRPr="000B7EEE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</w:t>
      </w:r>
      <w:r w:rsidR="006421BF"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Конкурсе</w:t>
      </w:r>
      <w:r w:rsidR="006421BF"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1BF"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принимаются научные статьи, методические статьи, методические разработки, методические рекомендации по педагогической деятельности, описание опыта работы по проблеме/теме и др.</w:t>
      </w:r>
    </w:p>
    <w:p w:rsidR="007E5A67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21BF" w:rsidRPr="000B7EEE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>еобходимо представить следующие материалы:</w:t>
      </w:r>
    </w:p>
    <w:p w:rsidR="006421BF" w:rsidRPr="000B7EEE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аннотацию (обоснование) </w:t>
      </w:r>
      <w:proofErr w:type="gramStart"/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представленных</w:t>
      </w:r>
      <w:proofErr w:type="gramEnd"/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материалов объемом не более 1 страницы, в которой должны быть общая характеристика представляемой конкурсной работы, её назначение (обязательно);</w:t>
      </w:r>
    </w:p>
    <w:p w:rsidR="006421BF" w:rsidRPr="000B7EEE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конкурсную работу (обязательно);</w:t>
      </w:r>
    </w:p>
    <w:p w:rsidR="006421BF" w:rsidRPr="000B7EEE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фот</w:t>
      </w:r>
      <w:proofErr w:type="gramStart"/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7E5A6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gramEnd"/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видеоматериалы (если имеются).</w:t>
      </w:r>
    </w:p>
    <w:p w:rsidR="006421BF" w:rsidRPr="00946216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можно представить </w:t>
      </w:r>
      <w:proofErr w:type="gramStart"/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дополнительный</w:t>
      </w:r>
      <w:proofErr w:type="gramEnd"/>
      <w:r w:rsidRPr="000B7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(не конкурсный) материал для иллюстрации определённых конкурсных позиций.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4621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Дополнительный материал может содержать конспект занятия, презентацию, образовательную программу, сценарий и т.</w:t>
      </w:r>
      <w:r w:rsidR="007E5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</w:t>
      </w:r>
    </w:p>
    <w:p w:rsidR="006421BF" w:rsidRPr="000B7EEE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946216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Дополнительный материал желательно сохранить в архив RAR и прикре</w:t>
      </w:r>
      <w:r w:rsidR="007E5A67">
        <w:rPr>
          <w:rFonts w:ascii="Times New Roman" w:eastAsia="Times New Roman" w:hAnsi="Times New Roman"/>
          <w:bCs/>
          <w:sz w:val="24"/>
          <w:szCs w:val="24"/>
          <w:lang w:eastAsia="ru-RU"/>
        </w:rPr>
        <w:t>пить к статье и </w:t>
      </w:r>
      <w:r w:rsidRPr="00946216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заявке.</w:t>
      </w:r>
      <w:proofErr w:type="gramEnd"/>
    </w:p>
    <w:p w:rsidR="006421BF" w:rsidRPr="000B7EEE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Материалы принимаются в электронном виде на русском языке.</w:t>
      </w:r>
    </w:p>
    <w:p w:rsidR="00727912" w:rsidRPr="00727912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Для участия в Конкурсе необходимо прислать по электронной почте</w:t>
      </w:r>
      <w:r w:rsidR="00FE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заявку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(см. </w:t>
      </w:r>
      <w:r w:rsidRPr="0072791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1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</w:t>
      </w:r>
      <w:proofErr w:type="gramStart"/>
      <w:r w:rsidRPr="007279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конкурсные</w:t>
      </w:r>
      <w:proofErr w:type="gramEnd"/>
      <w:r w:rsidRPr="007279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материалы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пометкой </w:t>
      </w:r>
      <w:r w:rsidRPr="006421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«Журнал. </w:t>
      </w:r>
      <w:r w:rsidR="003221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ПНП</w:t>
      </w:r>
      <w:r w:rsidRPr="006421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7279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27912" w:rsidRPr="00727912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Заявку, работу, аннотацию, приложение (если есть) следует оформить в отдельных файлах. </w:t>
      </w:r>
    </w:p>
    <w:p w:rsidR="00727912" w:rsidRPr="00727912" w:rsidRDefault="00727912" w:rsidP="00CD703F">
      <w:pPr>
        <w:widowControl w:val="0"/>
        <w:shd w:val="clear" w:color="auto" w:fill="FFFFFF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Квитанция для оплаты посылается по электронной почте, указанной в заявке, после получения </w:t>
      </w:r>
      <w:proofErr w:type="gramStart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proofErr w:type="gramEnd"/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заявки.</w:t>
      </w:r>
    </w:p>
    <w:p w:rsidR="00727912" w:rsidRPr="00727912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</w:t>
      </w:r>
      <w:r w:rsidRPr="00422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 Конкурса (не считая соавторов – см.</w:t>
      </w:r>
      <w:r w:rsidR="00CD5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3E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9.3) в обязательном порядке получает</w:t>
      </w:r>
      <w:r w:rsidR="00FE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4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Конкурса </w:t>
      </w:r>
      <w:proofErr w:type="gramStart"/>
      <w:r w:rsidR="007B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</w:t>
      </w:r>
      <w:proofErr w:type="gramEnd"/>
      <w:r w:rsidR="007B2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 победителя или лауреата</w:t>
      </w:r>
      <w:r w:rsidR="002E4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Сертификат участника </w:t>
      </w:r>
      <w:r w:rsidR="007E5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(на одного участник</w:t>
      </w:r>
      <w:r w:rsidR="002E4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Конкурса).</w:t>
      </w:r>
    </w:p>
    <w:p w:rsidR="00727912" w:rsidRPr="00727912" w:rsidRDefault="00727912" w:rsidP="00CD703F">
      <w:pPr>
        <w:widowControl w:val="0"/>
        <w:shd w:val="clear" w:color="auto" w:fill="FFFFFF"/>
        <w:tabs>
          <w:tab w:val="left" w:pos="1776"/>
          <w:tab w:val="center" w:pos="490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согласованию):</w:t>
      </w:r>
    </w:p>
    <w:p w:rsidR="0043031F" w:rsidRDefault="00EE7215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E5A67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Печатный диплом/</w:t>
      </w:r>
      <w:r w:rsidR="0043031F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конкурса;</w:t>
      </w:r>
    </w:p>
    <w:p w:rsidR="00EE7215" w:rsidRDefault="0043031F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72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Свидетельство о </w:t>
      </w:r>
      <w:r w:rsidR="007062E6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</w:t>
      </w:r>
      <w:r w:rsidR="00EE72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трансляции актуального опыта/педагогической практики </w:t>
      </w:r>
      <w:r w:rsidR="00EE721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EE7215" w:rsidRPr="00727912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EE721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7215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2286" w:rsidRPr="003F745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22163">
        <w:rPr>
          <w:rFonts w:ascii="Times New Roman" w:hAnsi="Times New Roman"/>
          <w:b/>
          <w:sz w:val="24"/>
          <w:szCs w:val="24"/>
        </w:rPr>
        <w:t>Педагог–Новатор–Профессионал</w:t>
      </w:r>
      <w:r w:rsidR="007E5A67" w:rsidRPr="007E5A67">
        <w:rPr>
          <w:rFonts w:ascii="Times New Roman" w:hAnsi="Times New Roman"/>
          <w:b/>
          <w:sz w:val="24"/>
          <w:szCs w:val="24"/>
        </w:rPr>
        <w:t>»</w:t>
      </w:r>
      <w:r w:rsidR="00EE72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7215" w:rsidRPr="002A53AE" w:rsidRDefault="00EE7215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автора научной или методической статьи;</w:t>
      </w:r>
    </w:p>
    <w:p w:rsidR="00EE7215" w:rsidRPr="002A53AE" w:rsidRDefault="00EE7215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Сертификат автора </w:t>
      </w:r>
      <w:proofErr w:type="gramStart"/>
      <w:r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учебно-методической</w:t>
      </w:r>
      <w:proofErr w:type="gramEnd"/>
      <w:r w:rsidRPr="002A53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работы;</w:t>
      </w:r>
      <w:r w:rsidRPr="002A53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7215" w:rsidRPr="002A53AE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методическом журнале</w:t>
      </w:r>
      <w:r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«Наука и образование: новое время»</w:t>
      </w:r>
      <w:r w:rsidR="00D57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(электронном или печатном согласно поданной заявке)</w:t>
      </w:r>
      <w:r w:rsidRPr="002A5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E7215" w:rsidRPr="00A636DA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636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Свидетельство </w:t>
      </w:r>
      <w:r w:rsidRPr="002A53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трансляции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актуального педагогического опыта в СМИ</w:t>
      </w:r>
      <w:r w:rsidRP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636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страницах научно-методического журнала «Наука и образование: новое время»</w:t>
      </w:r>
      <w:r w:rsidR="00D57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электронного или печатного согласно поданной заявке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EE7215" w:rsidRPr="007E5A67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7E5A67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 Печатный оттиск статьи</w:t>
      </w:r>
      <w:r w:rsidRPr="007E5A67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(см. подробно в п.</w:t>
      </w:r>
      <w:r w:rsidR="003E2CF8" w:rsidRPr="007E5A67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E5A67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5.7 данного положения)</w:t>
      </w:r>
      <w:r w:rsidR="00D575D7" w:rsidRPr="007E5A67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 xml:space="preserve"> или </w:t>
      </w:r>
      <w:r w:rsidR="00D575D7" w:rsidRPr="007E5A67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печатный журнал</w:t>
      </w:r>
      <w:r w:rsidR="00A90C48" w:rsidRPr="007E5A67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A90C48" w:rsidRDefault="00A90C48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1C0A">
        <w:rPr>
          <w:rFonts w:ascii="Times New Roman" w:eastAsia="Times New Roman" w:hAnsi="Times New Roman"/>
          <w:b/>
          <w:sz w:val="24"/>
          <w:szCs w:val="24"/>
          <w:lang w:eastAsia="ru-RU"/>
        </w:rPr>
        <w:t>DOI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2657C" w:rsidRPr="00BE1C0A">
        <w:rPr>
          <w:rFonts w:ascii="Times New Roman" w:eastAsia="Times New Roman" w:hAnsi="Times New Roman"/>
          <w:sz w:val="24"/>
          <w:szCs w:val="24"/>
          <w:lang w:eastAsia="ru-RU"/>
        </w:rPr>
        <w:t>Digital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57C" w:rsidRPr="00BE1C0A">
        <w:rPr>
          <w:rFonts w:ascii="Times New Roman" w:eastAsia="Times New Roman" w:hAnsi="Times New Roman"/>
          <w:sz w:val="24"/>
          <w:szCs w:val="24"/>
          <w:lang w:eastAsia="ru-RU"/>
        </w:rPr>
        <w:t>Object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57C" w:rsidRPr="00BE1C0A">
        <w:rPr>
          <w:rFonts w:ascii="Times New Roman" w:eastAsia="Times New Roman" w:hAnsi="Times New Roman"/>
          <w:sz w:val="24"/>
          <w:szCs w:val="24"/>
          <w:lang w:eastAsia="ru-RU"/>
        </w:rPr>
        <w:t>Identifier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статьи –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 к документу в Интернете для получения необхо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E1C0A">
        <w:rPr>
          <w:rFonts w:ascii="Times New Roman" w:eastAsia="Times New Roman" w:hAnsi="Times New Roman"/>
          <w:sz w:val="24"/>
          <w:szCs w:val="24"/>
          <w:lang w:eastAsia="ru-RU"/>
        </w:rPr>
        <w:t>имой информации</w:t>
      </w:r>
      <w:r w:rsidR="006421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21BF" w:rsidRPr="006421BF" w:rsidRDefault="006421BF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официальную рецензию </w:t>
      </w:r>
      <w:r w:rsidRPr="006421BF">
        <w:rPr>
          <w:rFonts w:ascii="Times New Roman" w:eastAsia="Times New Roman" w:hAnsi="Times New Roman"/>
          <w:sz w:val="24"/>
          <w:szCs w:val="24"/>
          <w:lang w:eastAsia="ru-RU"/>
        </w:rPr>
        <w:t>на статью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7215" w:rsidRPr="00CD56C6" w:rsidRDefault="00EE7215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727912" w:rsidRPr="00727912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</w:t>
      </w:r>
      <w:r w:rsidR="00D575D7">
        <w:rPr>
          <w:rFonts w:ascii="Times New Roman" w:eastAsia="Times New Roman" w:hAnsi="Times New Roman"/>
          <w:sz w:val="24"/>
          <w:szCs w:val="24"/>
          <w:lang w:eastAsia="ru-RU"/>
        </w:rPr>
        <w:t xml:space="preserve">, опубликовавший статью в </w:t>
      </w:r>
      <w:r w:rsidR="00D575D7" w:rsidRPr="00C72286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электронном журнале</w:t>
      </w:r>
      <w:r w:rsidR="00D575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заказать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печатный оттиск статьи </w:t>
      </w:r>
      <w:r w:rsidR="00CD7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 от количест</w:t>
      </w:r>
      <w:r w:rsidR="00EA7E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="00CD7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7912" w:rsidRPr="00CD703F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CD703F">
        <w:rPr>
          <w:rFonts w:ascii="Times New Roman" w:eastAsia="Times New Roman" w:hAnsi="Times New Roman"/>
          <w:i/>
          <w:color w:val="000000"/>
          <w:lang w:eastAsia="ru-RU"/>
        </w:rPr>
        <w:t xml:space="preserve">Оттиск статьи </w:t>
      </w:r>
      <w:r w:rsidR="003E2CF8" w:rsidRPr="00CD703F">
        <w:rPr>
          <w:rFonts w:ascii="Times New Roman" w:eastAsia="Times New Roman" w:hAnsi="Times New Roman"/>
          <w:i/>
          <w:color w:val="000000"/>
          <w:lang w:eastAsia="ru-RU"/>
        </w:rPr>
        <w:t>–</w:t>
      </w:r>
      <w:r w:rsidRPr="00CD703F">
        <w:rPr>
          <w:rFonts w:ascii="Times New Roman" w:eastAsia="Times New Roman" w:hAnsi="Times New Roman"/>
          <w:i/>
          <w:color w:val="000000"/>
          <w:lang w:eastAsia="ru-RU"/>
        </w:rPr>
        <w:t xml:space="preserve"> это распечатанная на мелованной бумаге статья в формате А</w:t>
      </w:r>
      <w:proofErr w:type="gramStart"/>
      <w:r w:rsidRPr="00CD703F">
        <w:rPr>
          <w:rFonts w:ascii="Times New Roman" w:eastAsia="Times New Roman" w:hAnsi="Times New Roman"/>
          <w:i/>
          <w:color w:val="000000"/>
          <w:lang w:eastAsia="ru-RU"/>
        </w:rPr>
        <w:t>4</w:t>
      </w:r>
      <w:proofErr w:type="gramEnd"/>
      <w:r w:rsidRPr="00CD703F">
        <w:rPr>
          <w:rFonts w:ascii="Times New Roman" w:eastAsia="Times New Roman" w:hAnsi="Times New Roman"/>
          <w:i/>
          <w:color w:val="000000"/>
          <w:lang w:eastAsia="ru-RU"/>
        </w:rPr>
        <w:t xml:space="preserve">, вставленная в цветную обложку </w:t>
      </w:r>
      <w:r w:rsidR="003E2CF8" w:rsidRPr="00CD703F">
        <w:rPr>
          <w:rFonts w:ascii="Times New Roman" w:eastAsia="Times New Roman" w:hAnsi="Times New Roman"/>
          <w:i/>
          <w:color w:val="000000"/>
          <w:lang w:eastAsia="ru-RU"/>
        </w:rPr>
        <w:t>журнала.</w:t>
      </w:r>
    </w:p>
    <w:p w:rsidR="00727912" w:rsidRPr="00CD703F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CD703F">
        <w:rPr>
          <w:rFonts w:ascii="Times New Roman" w:eastAsia="Times New Roman" w:hAnsi="Times New Roman"/>
          <w:i/>
          <w:color w:val="000000"/>
          <w:lang w:eastAsia="ru-RU"/>
        </w:rPr>
        <w:t>Оттиск состоит из</w:t>
      </w:r>
    </w:p>
    <w:p w:rsidR="00727912" w:rsidRPr="00CD703F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>– цветной обложки;</w:t>
      </w:r>
    </w:p>
    <w:p w:rsidR="00727912" w:rsidRPr="00CD703F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>– выходных данных издания;</w:t>
      </w:r>
    </w:p>
    <w:p w:rsidR="00727912" w:rsidRPr="00CD703F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>–</w:t>
      </w:r>
      <w:r w:rsidR="00727912" w:rsidRPr="00CD703F">
        <w:rPr>
          <w:rFonts w:ascii="Times New Roman" w:eastAsia="Times New Roman" w:hAnsi="Times New Roman"/>
          <w:i/>
          <w:color w:val="000000"/>
          <w:lang w:eastAsia="ru-RU"/>
        </w:rPr>
        <w:t xml:space="preserve"> текста статьи</w:t>
      </w:r>
      <w:r w:rsidR="00FE2614" w:rsidRPr="00CD703F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727912" w:rsidRPr="00CD703F">
        <w:rPr>
          <w:rFonts w:ascii="Times New Roman" w:eastAsia="Times New Roman" w:hAnsi="Times New Roman"/>
          <w:i/>
          <w:color w:val="000000"/>
          <w:lang w:eastAsia="ru-RU"/>
        </w:rPr>
        <w:t>автора.</w:t>
      </w:r>
    </w:p>
    <w:p w:rsidR="00727912" w:rsidRPr="00727912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EE72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материалам Конкурса</w:t>
      </w:r>
    </w:p>
    <w:p w:rsidR="00C72286" w:rsidRPr="00727912" w:rsidRDefault="00C72286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конкурса могут предоставить как индивидуально выполненные работы, так и работы, выполненные авторскими коллективами.</w:t>
      </w:r>
    </w:p>
    <w:p w:rsidR="00C72286" w:rsidRPr="00727912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(заявка, конкурсные работы, приложения и др.) представляю в виде отдельных файлов, которые должны находиться в отдельной папке (имя папки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7E5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5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Фамилия </w:t>
      </w: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тора, например, Петрова А.А.).</w:t>
      </w:r>
    </w:p>
    <w:p w:rsidR="00C72286" w:rsidRPr="00727912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отправке архива с конкурсной работой по электронной почте в тексте письма необходимо указать Ф.И.О. конкурсанта и название Конкурса.</w:t>
      </w:r>
    </w:p>
    <w:p w:rsidR="00C72286" w:rsidRPr="0082657C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6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826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работы оформляются с учётом раздела 7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26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техническому оформлению представляемой работы»</w:t>
      </w:r>
      <w:proofErr w:type="gramEnd"/>
    </w:p>
    <w:p w:rsidR="00C72286" w:rsidRPr="009666FB" w:rsidRDefault="00C72286" w:rsidP="00CD703F">
      <w:pPr>
        <w:widowControl w:val="0"/>
        <w:shd w:val="clear" w:color="auto" w:fill="FFFFFF"/>
        <w:tabs>
          <w:tab w:val="left" w:pos="567"/>
          <w:tab w:val="num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</w:t>
      </w:r>
      <w:proofErr w:type="gramStart"/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proofErr w:type="gramEnd"/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неограничен. Однако </w:t>
      </w:r>
      <w:r w:rsidRPr="0082657C">
        <w:rPr>
          <w:rFonts w:ascii="Times New Roman" w:eastAsia="Times New Roman" w:hAnsi="Times New Roman"/>
          <w:b/>
          <w:sz w:val="24"/>
          <w:szCs w:val="24"/>
          <w:lang w:eastAsia="ru-RU"/>
        </w:rPr>
        <w:t>бесплатно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публикуются </w:t>
      </w:r>
      <w:proofErr w:type="gramStart"/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>конкурсные</w:t>
      </w:r>
      <w:proofErr w:type="gramEnd"/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в научно-методическ</w:t>
      </w:r>
      <w:r w:rsidR="00CD703F" w:rsidRPr="0082657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</w:t>
      </w:r>
      <w:r w:rsidR="00CD703F" w:rsidRPr="0082657C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D703F" w:rsidRPr="0082657C">
        <w:rPr>
          <w:rFonts w:ascii="Times New Roman" w:eastAsia="Times New Roman" w:hAnsi="Times New Roman"/>
          <w:sz w:val="24"/>
          <w:szCs w:val="24"/>
          <w:lang w:eastAsia="ru-RU"/>
        </w:rPr>
        <w:t>Наука и образование: новое время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>» объёмом</w:t>
      </w:r>
      <w:r w:rsidRPr="00943E66">
        <w:rPr>
          <w:rFonts w:ascii="Times New Roman" w:eastAsia="Times New Roman" w:hAnsi="Times New Roman"/>
          <w:lang w:eastAsia="ru-RU"/>
        </w:rPr>
        <w:t xml:space="preserve"> </w:t>
      </w:r>
      <w:r w:rsidRPr="00652439">
        <w:rPr>
          <w:rFonts w:ascii="Times New Roman" w:eastAsia="Times New Roman" w:hAnsi="Times New Roman"/>
          <w:b/>
          <w:sz w:val="28"/>
          <w:szCs w:val="28"/>
          <w:lang w:eastAsia="ru-RU"/>
        </w:rPr>
        <w:t>до 4</w:t>
      </w:r>
      <w:r w:rsidR="00CD703F">
        <w:rPr>
          <w:rFonts w:ascii="Times New Roman" w:eastAsia="Times New Roman" w:hAnsi="Times New Roman"/>
          <w:b/>
          <w:sz w:val="28"/>
          <w:szCs w:val="28"/>
          <w:lang w:eastAsia="ru-RU"/>
        </w:rPr>
        <w:t>/5</w:t>
      </w:r>
      <w:r w:rsidRPr="00652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657C">
        <w:rPr>
          <w:rFonts w:ascii="Times New Roman" w:eastAsia="Times New Roman" w:hAnsi="Times New Roman"/>
          <w:sz w:val="28"/>
          <w:szCs w:val="28"/>
          <w:lang w:eastAsia="ru-RU"/>
        </w:rPr>
        <w:t>страниц</w:t>
      </w:r>
      <w:r w:rsidR="00CD7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703F" w:rsidRPr="0082657C">
        <w:rPr>
          <w:rFonts w:ascii="Times New Roman" w:eastAsia="Times New Roman" w:hAnsi="Times New Roman"/>
          <w:sz w:val="28"/>
          <w:szCs w:val="28"/>
          <w:lang w:eastAsia="ru-RU"/>
        </w:rPr>
        <w:t>(в печатном/электронном)</w:t>
      </w:r>
      <w:r w:rsidRPr="0082657C">
        <w:rPr>
          <w:rFonts w:ascii="Times New Roman" w:eastAsia="Times New Roman" w:hAnsi="Times New Roman"/>
          <w:lang w:eastAsia="ru-RU"/>
        </w:rPr>
        <w:t>.</w:t>
      </w:r>
      <w:r w:rsidRPr="00943E66">
        <w:rPr>
          <w:rFonts w:ascii="Times New Roman" w:eastAsia="Times New Roman" w:hAnsi="Times New Roman"/>
          <w:lang w:eastAsia="ru-RU"/>
        </w:rPr>
        <w:t xml:space="preserve"> 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>Все последующие страницы, начиная с 5</w:t>
      </w:r>
      <w:r w:rsidR="00CD703F" w:rsidRPr="0082657C">
        <w:rPr>
          <w:rFonts w:ascii="Times New Roman" w:eastAsia="Times New Roman" w:hAnsi="Times New Roman"/>
          <w:sz w:val="24"/>
          <w:szCs w:val="24"/>
          <w:lang w:eastAsia="ru-RU"/>
        </w:rPr>
        <w:t>/6 страницы</w:t>
      </w:r>
      <w:r w:rsidRPr="0082657C">
        <w:rPr>
          <w:rFonts w:ascii="Times New Roman" w:eastAsia="Times New Roman" w:hAnsi="Times New Roman"/>
          <w:sz w:val="24"/>
          <w:szCs w:val="24"/>
          <w:lang w:eastAsia="ru-RU"/>
        </w:rPr>
        <w:t>, оплачиваются по</w:t>
      </w:r>
      <w:r w:rsidRPr="0082657C">
        <w:rPr>
          <w:rFonts w:ascii="Times New Roman" w:eastAsia="Times New Roman" w:hAnsi="Times New Roman"/>
          <w:lang w:eastAsia="ru-RU"/>
        </w:rPr>
        <w:t xml:space="preserve"> </w:t>
      </w:r>
      <w:r w:rsidR="00CD703F" w:rsidRPr="0082657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2657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D703F" w:rsidRPr="0082657C">
        <w:rPr>
          <w:rFonts w:ascii="Times New Roman" w:eastAsia="Times New Roman" w:hAnsi="Times New Roman"/>
          <w:b/>
          <w:sz w:val="28"/>
          <w:szCs w:val="28"/>
          <w:lang w:eastAsia="ru-RU"/>
        </w:rPr>
        <w:t>0/</w:t>
      </w:r>
      <w:r w:rsidRPr="0082657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2657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2657C">
        <w:rPr>
          <w:rFonts w:ascii="Times New Roman" w:eastAsia="Times New Roman" w:hAnsi="Times New Roman"/>
          <w:b/>
          <w:sz w:val="28"/>
          <w:szCs w:val="28"/>
          <w:lang w:eastAsia="ru-RU"/>
        </w:rPr>
        <w:t>0 рублей за страницу</w:t>
      </w:r>
      <w:r w:rsidR="007E5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2286" w:rsidRPr="0034743D" w:rsidRDefault="00C72286" w:rsidP="00CD703F">
      <w:pPr>
        <w:widowControl w:val="0"/>
        <w:shd w:val="clear" w:color="auto" w:fill="FFFFFF"/>
        <w:tabs>
          <w:tab w:val="left" w:pos="567"/>
          <w:tab w:val="num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pacing w:val="-8"/>
          <w:lang w:eastAsia="ru-RU"/>
        </w:rPr>
      </w:pPr>
      <w:proofErr w:type="gramStart"/>
      <w:r w:rsidRPr="0034743D">
        <w:rPr>
          <w:rFonts w:ascii="Times New Roman" w:eastAsia="Times New Roman" w:hAnsi="Times New Roman"/>
          <w:i/>
          <w:spacing w:val="-8"/>
          <w:lang w:eastAsia="ru-RU"/>
        </w:rPr>
        <w:t>Если Вы хотите воспользоваться правом бесплатной публикации, необходимо или сократить конкурсную работу (для публикации), или изложить в дополнительной информации объёмом не более 4 страниц суть Вашей конкурсной работы.</w:t>
      </w:r>
      <w:proofErr w:type="gramEnd"/>
      <w:r w:rsidRPr="0034743D">
        <w:rPr>
          <w:rFonts w:ascii="Times New Roman" w:eastAsia="Times New Roman" w:hAnsi="Times New Roman"/>
          <w:i/>
          <w:spacing w:val="-8"/>
          <w:lang w:eastAsia="ru-RU"/>
        </w:rPr>
        <w:t xml:space="preserve"> При этом в конкурсе должна участвовать работа без сокращений.</w:t>
      </w:r>
    </w:p>
    <w:p w:rsidR="00C72286" w:rsidRPr="00727912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Авторское</w:t>
      </w:r>
      <w:proofErr w:type="gramEnd"/>
      <w:r w:rsidRPr="00727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на созданные в рамках Конкурса раб</w:t>
      </w:r>
      <w:r w:rsidR="007E5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оты сохраняется за их авторами.</w:t>
      </w:r>
    </w:p>
    <w:p w:rsidR="00C72286" w:rsidRPr="002A53AE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72286" w:rsidRPr="00727912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gramStart"/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техническому оформлению представляемой работы</w:t>
      </w:r>
      <w:proofErr w:type="gramEnd"/>
    </w:p>
    <w:p w:rsidR="00C72286" w:rsidRPr="001D1597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Принимаются работы объемом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менее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 страниц.</w:t>
      </w:r>
    </w:p>
    <w:p w:rsidR="00C72286" w:rsidRDefault="00C72286" w:rsidP="00CD703F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7912">
        <w:rPr>
          <w:rFonts w:ascii="Times New Roman" w:hAnsi="Times New Roman"/>
          <w:sz w:val="24"/>
          <w:szCs w:val="24"/>
        </w:rPr>
        <w:t xml:space="preserve">Работы должны быть выполнены в редакторе </w:t>
      </w:r>
      <w:r w:rsidRPr="00727912">
        <w:rPr>
          <w:rFonts w:ascii="Times New Roman" w:hAnsi="Times New Roman"/>
          <w:sz w:val="24"/>
          <w:szCs w:val="24"/>
          <w:lang w:val="en-US"/>
        </w:rPr>
        <w:t>Microsoft</w:t>
      </w:r>
      <w:r w:rsidRPr="00727912">
        <w:rPr>
          <w:rFonts w:ascii="Times New Roman" w:hAnsi="Times New Roman"/>
          <w:sz w:val="24"/>
          <w:szCs w:val="24"/>
        </w:rPr>
        <w:t xml:space="preserve"> </w:t>
      </w:r>
      <w:r w:rsidRPr="00727912">
        <w:rPr>
          <w:rFonts w:ascii="Times New Roman" w:hAnsi="Times New Roman"/>
          <w:sz w:val="24"/>
          <w:szCs w:val="24"/>
          <w:lang w:val="en-US"/>
        </w:rPr>
        <w:t>Word</w:t>
      </w:r>
      <w:r w:rsidRPr="00727912">
        <w:rPr>
          <w:rFonts w:ascii="Times New Roman" w:hAnsi="Times New Roman"/>
          <w:sz w:val="24"/>
          <w:szCs w:val="24"/>
        </w:rPr>
        <w:t xml:space="preserve">: </w:t>
      </w:r>
    </w:p>
    <w:p w:rsidR="00C72286" w:rsidRPr="00CD56C6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D56C6">
        <w:rPr>
          <w:rFonts w:ascii="Times New Roman" w:hAnsi="Times New Roman"/>
          <w:sz w:val="24"/>
          <w:szCs w:val="24"/>
        </w:rPr>
        <w:t xml:space="preserve"> ориента</w:t>
      </w:r>
      <w:r>
        <w:rPr>
          <w:rFonts w:ascii="Times New Roman" w:hAnsi="Times New Roman"/>
          <w:sz w:val="24"/>
          <w:szCs w:val="24"/>
        </w:rPr>
        <w:t>ция листа – книжная, формат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C72286" w:rsidRPr="00CD56C6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56C6">
        <w:rPr>
          <w:rFonts w:ascii="Times New Roman" w:hAnsi="Times New Roman"/>
          <w:sz w:val="24"/>
          <w:szCs w:val="24"/>
        </w:rPr>
        <w:t xml:space="preserve">поля слева, сверху, снизу справа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56C6">
        <w:rPr>
          <w:rFonts w:ascii="Times New Roman" w:hAnsi="Times New Roman"/>
          <w:sz w:val="24"/>
          <w:szCs w:val="24"/>
        </w:rPr>
        <w:t>по 2 см</w:t>
      </w:r>
      <w:r>
        <w:rPr>
          <w:rFonts w:ascii="Times New Roman" w:hAnsi="Times New Roman"/>
          <w:sz w:val="24"/>
          <w:szCs w:val="24"/>
        </w:rPr>
        <w:t>;</w:t>
      </w:r>
    </w:p>
    <w:p w:rsidR="00C72286" w:rsidRPr="00CD56C6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56C6">
        <w:rPr>
          <w:rFonts w:ascii="Times New Roman" w:hAnsi="Times New Roman"/>
          <w:sz w:val="24"/>
          <w:szCs w:val="24"/>
        </w:rPr>
        <w:t xml:space="preserve">шрифт </w:t>
      </w:r>
      <w:r w:rsidRPr="00CD56C6">
        <w:rPr>
          <w:rFonts w:ascii="Times New Roman" w:hAnsi="Times New Roman"/>
          <w:sz w:val="24"/>
          <w:szCs w:val="24"/>
          <w:lang w:val="en-US"/>
        </w:rPr>
        <w:t>Times</w:t>
      </w:r>
      <w:r w:rsidRPr="00CD56C6">
        <w:rPr>
          <w:rFonts w:ascii="Times New Roman" w:hAnsi="Times New Roman"/>
          <w:sz w:val="24"/>
          <w:szCs w:val="24"/>
        </w:rPr>
        <w:t xml:space="preserve"> </w:t>
      </w:r>
      <w:r w:rsidRPr="00CD56C6">
        <w:rPr>
          <w:rFonts w:ascii="Times New Roman" w:hAnsi="Times New Roman"/>
          <w:sz w:val="24"/>
          <w:szCs w:val="24"/>
          <w:lang w:val="en-US"/>
        </w:rPr>
        <w:t>New</w:t>
      </w:r>
      <w:r w:rsidRPr="00CD56C6">
        <w:rPr>
          <w:rFonts w:ascii="Times New Roman" w:hAnsi="Times New Roman"/>
          <w:sz w:val="24"/>
          <w:szCs w:val="24"/>
        </w:rPr>
        <w:t xml:space="preserve"> </w:t>
      </w:r>
      <w:r w:rsidRPr="00CD56C6">
        <w:rPr>
          <w:rFonts w:ascii="Times New Roman" w:hAnsi="Times New Roman"/>
          <w:sz w:val="24"/>
          <w:szCs w:val="24"/>
          <w:lang w:val="en-US"/>
        </w:rPr>
        <w:t>Roman</w:t>
      </w:r>
      <w:r w:rsidRPr="00CD56C6">
        <w:rPr>
          <w:rFonts w:ascii="Times New Roman" w:hAnsi="Times New Roman"/>
          <w:sz w:val="24"/>
          <w:szCs w:val="24"/>
        </w:rPr>
        <w:t xml:space="preserve">, размер шрифта для всей статьи, кроме таблиц – 14 пт, размер шрифта для таблиц – 12 пт, </w:t>
      </w:r>
    </w:p>
    <w:p w:rsidR="00C72286" w:rsidRPr="00CD56C6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56C6">
        <w:rPr>
          <w:rFonts w:ascii="Times New Roman" w:hAnsi="Times New Roman"/>
          <w:sz w:val="24"/>
          <w:szCs w:val="24"/>
        </w:rPr>
        <w:t xml:space="preserve">междустрочный интервал – 1,5, выравнивание по ширине страницы, </w:t>
      </w:r>
    </w:p>
    <w:p w:rsidR="00C72286" w:rsidRPr="00CD56C6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56C6">
        <w:rPr>
          <w:rFonts w:ascii="Times New Roman" w:hAnsi="Times New Roman"/>
          <w:sz w:val="24"/>
          <w:szCs w:val="24"/>
        </w:rPr>
        <w:t xml:space="preserve">абзацный отступ – 1,25 см. </w:t>
      </w:r>
    </w:p>
    <w:p w:rsidR="00C72286" w:rsidRPr="00727912" w:rsidRDefault="00C72286" w:rsidP="00CD703F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7912">
        <w:rPr>
          <w:rFonts w:ascii="Times New Roman" w:hAnsi="Times New Roman"/>
          <w:sz w:val="24"/>
          <w:szCs w:val="24"/>
        </w:rPr>
        <w:t xml:space="preserve">Страницы </w:t>
      </w:r>
      <w:r w:rsidRPr="00727912">
        <w:rPr>
          <w:rFonts w:ascii="Times New Roman" w:hAnsi="Times New Roman"/>
          <w:b/>
          <w:sz w:val="24"/>
          <w:szCs w:val="24"/>
        </w:rPr>
        <w:t>НЕ</w:t>
      </w:r>
      <w:r w:rsidRPr="00727912">
        <w:rPr>
          <w:rFonts w:ascii="Times New Roman" w:hAnsi="Times New Roman"/>
          <w:sz w:val="24"/>
          <w:szCs w:val="24"/>
        </w:rPr>
        <w:t xml:space="preserve"> нумеруются. Использование в тексте разрывов страниц </w:t>
      </w:r>
      <w:r w:rsidRPr="00727912">
        <w:rPr>
          <w:rFonts w:ascii="Times New Roman" w:hAnsi="Times New Roman"/>
          <w:b/>
          <w:sz w:val="24"/>
          <w:szCs w:val="24"/>
        </w:rPr>
        <w:t>НЕ допускается.</w:t>
      </w:r>
    </w:p>
    <w:p w:rsidR="00C72286" w:rsidRPr="0034743D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474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7.2. Таблицы и схемы должны представлять собой </w:t>
      </w:r>
      <w:r w:rsidRPr="0034743D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обобщенные материалы исследований</w:t>
      </w:r>
      <w:r w:rsidRPr="003474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. Рисунки должны быть </w:t>
      </w:r>
      <w:proofErr w:type="gramStart"/>
      <w:r w:rsidRPr="003474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четкими</w:t>
      </w:r>
      <w:proofErr w:type="gramEnd"/>
      <w:r w:rsidRPr="003474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 легко воспроизводимыми. Названия и номера рисунков должны быть указаны </w:t>
      </w:r>
      <w:r w:rsidRPr="0034743D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под рисунками</w:t>
      </w:r>
      <w:r w:rsidRPr="003474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названия и номера таблиц – </w:t>
      </w:r>
      <w:r w:rsidRPr="0034743D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над таблицами – ГОСТ 7.32.-2001. </w:t>
      </w:r>
      <w:r w:rsidRPr="0034743D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C72286" w:rsidRPr="00727912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727912">
        <w:rPr>
          <w:rFonts w:ascii="Times New Roman" w:eastAsia="Times New Roman" w:hAnsi="Times New Roman"/>
          <w:bCs/>
          <w:kern w:val="36"/>
          <w:sz w:val="24"/>
          <w:szCs w:val="24"/>
        </w:rPr>
        <w:t>Список литературы обязателен</w:t>
      </w:r>
      <w:r w:rsidRPr="007E5A67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r w:rsidRPr="00727912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Pr="00727912">
        <w:rPr>
          <w:rFonts w:ascii="Times New Roman" w:eastAsia="Times New Roman" w:hAnsi="Times New Roman"/>
          <w:bCs/>
          <w:kern w:val="36"/>
          <w:sz w:val="24"/>
          <w:szCs w:val="24"/>
        </w:rPr>
        <w:t>Оформляется в соответствии с</w:t>
      </w:r>
      <w:r w:rsidRPr="00727912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ГОСТ </w:t>
      </w:r>
      <w:proofErr w:type="gramStart"/>
      <w:r w:rsidRPr="00727912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  <w:t>Р</w:t>
      </w:r>
      <w:proofErr w:type="gramEnd"/>
      <w:r w:rsidRPr="00727912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  <w:t xml:space="preserve"> 7.0.5-2008 </w:t>
      </w:r>
      <w:r w:rsidRPr="00727912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72791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НЕ допускается</w:t>
      </w:r>
      <w:r w:rsidR="0034743D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C72286" w:rsidRPr="00727912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72286" w:rsidRPr="00727912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7912">
        <w:rPr>
          <w:rFonts w:ascii="Times New Roman" w:hAnsi="Times New Roman"/>
          <w:b/>
          <w:sz w:val="24"/>
          <w:szCs w:val="24"/>
        </w:rPr>
        <w:t>Оргкомитет оставляет за собой пра</w:t>
      </w:r>
      <w:r w:rsidR="0034743D">
        <w:rPr>
          <w:rFonts w:ascii="Times New Roman" w:hAnsi="Times New Roman"/>
          <w:b/>
          <w:sz w:val="24"/>
          <w:szCs w:val="24"/>
        </w:rPr>
        <w:t>во не опубликовывать работы, не </w:t>
      </w:r>
      <w:r w:rsidRPr="00727912">
        <w:rPr>
          <w:rFonts w:ascii="Times New Roman" w:hAnsi="Times New Roman"/>
          <w:b/>
          <w:sz w:val="24"/>
          <w:szCs w:val="24"/>
        </w:rPr>
        <w:t xml:space="preserve">соответствующие требованиям раздела </w:t>
      </w:r>
      <w:r>
        <w:rPr>
          <w:rFonts w:ascii="Times New Roman" w:hAnsi="Times New Roman"/>
          <w:b/>
          <w:sz w:val="24"/>
          <w:szCs w:val="24"/>
        </w:rPr>
        <w:t>7</w:t>
      </w:r>
      <w:r w:rsidRPr="00727912">
        <w:rPr>
          <w:rFonts w:ascii="Times New Roman" w:hAnsi="Times New Roman"/>
          <w:b/>
          <w:sz w:val="24"/>
          <w:szCs w:val="24"/>
        </w:rPr>
        <w:t xml:space="preserve"> настоящего положения</w:t>
      </w:r>
    </w:p>
    <w:p w:rsidR="00C72286" w:rsidRPr="00E773DB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C72286" w:rsidRPr="000B7EEE" w:rsidRDefault="00C72286" w:rsidP="00CD703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652439">
        <w:rPr>
          <w:rFonts w:ascii="Times New Roman" w:hAnsi="Times New Roman"/>
          <w:sz w:val="24"/>
          <w:szCs w:val="24"/>
        </w:rPr>
        <w:t>7.3.</w:t>
      </w:r>
      <w:r w:rsidRPr="000B7EEE">
        <w:rPr>
          <w:rFonts w:ascii="Times New Roman" w:hAnsi="Times New Roman"/>
          <w:b/>
          <w:sz w:val="24"/>
          <w:szCs w:val="24"/>
        </w:rPr>
        <w:t xml:space="preserve"> </w:t>
      </w:r>
      <w:r w:rsidRPr="000B7EEE">
        <w:rPr>
          <w:rFonts w:ascii="Times New Roman" w:hAnsi="Times New Roman"/>
          <w:b/>
        </w:rPr>
        <w:t xml:space="preserve">Требования к оформлению статей </w:t>
      </w:r>
      <w:r w:rsidRPr="000B7EEE">
        <w:rPr>
          <w:rFonts w:ascii="Times New Roman" w:hAnsi="Times New Roman"/>
        </w:rPr>
        <w:t xml:space="preserve">найдёте, пройдя по ссылке </w:t>
      </w:r>
      <w:r w:rsidR="0034743D">
        <w:rPr>
          <w:rFonts w:ascii="Times New Roman" w:hAnsi="Times New Roman"/>
        </w:rPr>
        <w:t>–</w:t>
      </w:r>
      <w:r w:rsidRPr="000B7EEE">
        <w:rPr>
          <w:rFonts w:ascii="Times New Roman" w:hAnsi="Times New Roman"/>
        </w:rPr>
        <w:t xml:space="preserve"> </w:t>
      </w:r>
      <w:hyperlink r:id="rId10" w:history="1">
        <w:r w:rsidRPr="000B7EEE">
          <w:rPr>
            <w:rStyle w:val="a5"/>
            <w:rFonts w:ascii="Times New Roman" w:hAnsi="Times New Roman"/>
          </w:rPr>
          <w:t>https://articulus-info.ru/uslugi/o-zhurnale/pravila-dlya-avtorov/</w:t>
        </w:r>
      </w:hyperlink>
    </w:p>
    <w:p w:rsidR="00C72286" w:rsidRPr="000B7EEE" w:rsidRDefault="00C72286" w:rsidP="00CD703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0B7EEE">
        <w:rPr>
          <w:rFonts w:ascii="Times New Roman" w:hAnsi="Times New Roman"/>
        </w:rPr>
        <w:t>Пример оформления статьи – там же, внизу страницы.</w:t>
      </w:r>
    </w:p>
    <w:p w:rsidR="00C72286" w:rsidRPr="000B7EEE" w:rsidRDefault="00C72286" w:rsidP="00CD703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10"/>
          <w:szCs w:val="10"/>
          <w:lang w:eastAsia="ru-RU"/>
        </w:rPr>
      </w:pPr>
    </w:p>
    <w:p w:rsidR="00C72286" w:rsidRPr="000B7EEE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i/>
          <w:sz w:val="24"/>
          <w:szCs w:val="24"/>
          <w:lang w:eastAsia="ru-RU"/>
        </w:rPr>
        <w:t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межбуквенный интервал!!!</w:t>
      </w:r>
    </w:p>
    <w:p w:rsidR="00727912" w:rsidRPr="00727912" w:rsidRDefault="00727912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Стоимость участия в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Конкурсе</w:t>
      </w:r>
    </w:p>
    <w:p w:rsidR="00C72286" w:rsidRPr="000B7EEE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Каждый участник оплачивает организационный взнос.</w:t>
      </w:r>
    </w:p>
    <w:p w:rsidR="00C72286" w:rsidRPr="000B7EEE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8.2. Участники Конкурса, </w:t>
      </w:r>
      <w:r w:rsidRPr="000B7EEE">
        <w:rPr>
          <w:rFonts w:ascii="Times New Roman" w:eastAsia="Times New Roman" w:hAnsi="Times New Roman"/>
          <w:b/>
          <w:sz w:val="24"/>
          <w:szCs w:val="24"/>
          <w:lang w:eastAsia="ru-RU"/>
        </w:rPr>
        <w:t>не публикующие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работу в журнал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Наука и образование: новое время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», оплачивают организационный взнос за участие в Конкурсе в размере </w:t>
      </w:r>
      <w:r w:rsidRPr="000B7EEE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3</w:t>
      </w:r>
      <w:r w:rsidR="00B73ABD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0</w:t>
      </w:r>
      <w:r w:rsidRPr="000B7EEE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0 рублей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одну </w:t>
      </w:r>
      <w:proofErr w:type="gramStart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конкурсную</w:t>
      </w:r>
      <w:proofErr w:type="gramEnd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работу).</w:t>
      </w:r>
    </w:p>
    <w:p w:rsidR="00C72286" w:rsidRPr="000B7EEE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Организационный взнос компенсирует затраты на обработку работ, оплату труда экспертов, налоги, услуги связи, призовой фонд, а также почтовые расход</w:t>
      </w:r>
      <w:r w:rsidRPr="003E02A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(пересылка дипломов, сертификатов).</w:t>
      </w:r>
    </w:p>
    <w:p w:rsidR="00C72286" w:rsidRPr="000B7EEE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0B7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Конкурса, </w:t>
      </w:r>
      <w:r w:rsidRPr="000B7EEE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публикующие свою работу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объёмом до </w:t>
      </w:r>
      <w:r w:rsidR="0082657C">
        <w:rPr>
          <w:rFonts w:ascii="Times New Roman" w:eastAsia="Times New Roman" w:hAnsi="Times New Roman"/>
          <w:b/>
          <w:sz w:val="24"/>
          <w:szCs w:val="24"/>
          <w:lang w:eastAsia="ru-RU"/>
        </w:rPr>
        <w:t>5/4</w:t>
      </w:r>
      <w:r w:rsidRPr="006524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страниц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в 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электронном/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печатном журнале «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Наука и образование: новое время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», оплачивают организационный взнос за участие в Конкурсе в размере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80</w:t>
      </w:r>
      <w:r w:rsidRPr="000B7EEE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0 рублей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одну </w:t>
      </w:r>
      <w:proofErr w:type="gramStart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конкурсную</w:t>
      </w:r>
      <w:proofErr w:type="gramEnd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работу). Все </w:t>
      </w:r>
      <w:proofErr w:type="gramStart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последующие</w:t>
      </w:r>
      <w:proofErr w:type="gramEnd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начиная с </w:t>
      </w:r>
      <w:r w:rsidR="0082657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65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>-й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статей дополнительно оплачиваются из стоимости 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140/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190 рублей за страницу.</w:t>
      </w:r>
    </w:p>
    <w:p w:rsidR="00C72286" w:rsidRPr="000B7EEE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e-mail.</w:t>
      </w:r>
    </w:p>
    <w:p w:rsidR="00C72286" w:rsidRPr="000B7EEE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Срок доставки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 зависит от удаленности региона и составляет, как правило, 1</w:t>
      </w:r>
      <w:r w:rsidR="00F03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недели. Срок доставки может быть увеличен в случаях, </w:t>
      </w:r>
      <w:proofErr w:type="gramStart"/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0B7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правилами работы Почты России.</w:t>
      </w:r>
    </w:p>
    <w:p w:rsidR="00C72286" w:rsidRPr="000B7EEE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8.4. Реквизиты для оплаты предоставляются авторам</w:t>
      </w:r>
      <w:r w:rsidRPr="000B7E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после одобрения и принятия конкурсной работы.</w:t>
      </w:r>
    </w:p>
    <w:p w:rsidR="00C72286" w:rsidRPr="00E773DB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72286" w:rsidRPr="00727912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7C3B25" w:rsidRPr="00727912" w:rsidRDefault="00C72286" w:rsidP="00CD703F">
      <w:pPr>
        <w:tabs>
          <w:tab w:val="center" w:pos="1435"/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 w:rsidR="00F033FC">
        <w:rPr>
          <w:rFonts w:ascii="Times New Roman" w:eastAsia="Times New Roman" w:hAnsi="Times New Roman"/>
          <w:noProof/>
          <w:sz w:val="24"/>
          <w:szCs w:val="24"/>
        </w:rPr>
        <w:t xml:space="preserve"> П</w:t>
      </w:r>
      <w:r w:rsidR="007C3B25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обедители (I, II, III места) 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>получат</w:t>
      </w:r>
      <w:r w:rsidR="007C3B25"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дипломы победителей; 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одного печатного диплома – </w:t>
      </w:r>
      <w:r w:rsidR="007C3B25"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  <w:r w:rsidR="007C3B25" w:rsidRPr="009A09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3B25" w:rsidRPr="00727912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r w:rsidRPr="003E2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Соавторы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оплачивают (по желанию) за один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сертификат; диплом лауреата или победителя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5 руб.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за печатный – 70 рублей.</w:t>
      </w:r>
    </w:p>
    <w:p w:rsidR="007C3B25" w:rsidRPr="000B7EEE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9.4. Если в конкурсе участвовало какое-либо </w:t>
      </w:r>
      <w:r w:rsidRPr="000B7EEE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педагогическое сообщество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(методический совет, методическое объединение, цикловая комиссия, педагогическая мастерская и т.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7C3B25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необходимы наградные документы на каждого участника педагогического сообщества, каждый документ оплачивается уже дополнительно (35 руб./70 руб.). При этом все эти документы высылаются в одном конверте на один </w:t>
      </w:r>
      <w:proofErr w:type="gramStart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почтовый</w:t>
      </w:r>
      <w:proofErr w:type="gramEnd"/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(такое предложение </w:t>
      </w:r>
      <w:r w:rsidR="0082657C" w:rsidRPr="000B7EEE">
        <w:rPr>
          <w:rFonts w:ascii="Times New Roman" w:eastAsia="Times New Roman" w:hAnsi="Times New Roman"/>
          <w:sz w:val="24"/>
          <w:szCs w:val="24"/>
          <w:lang w:eastAsia="ru-RU"/>
        </w:rPr>
        <w:t>выгодно,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</w:t>
      </w:r>
      <w:r w:rsidR="0082657C" w:rsidRPr="000B7EEE">
        <w:rPr>
          <w:rFonts w:ascii="Times New Roman" w:eastAsia="Times New Roman" w:hAnsi="Times New Roman"/>
          <w:sz w:val="24"/>
          <w:szCs w:val="24"/>
          <w:lang w:eastAsia="ru-RU"/>
        </w:rPr>
        <w:t>всего,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заказчикам документов, т.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EEE">
        <w:rPr>
          <w:rFonts w:ascii="Times New Roman" w:eastAsia="Times New Roman" w:hAnsi="Times New Roman"/>
          <w:sz w:val="24"/>
          <w:szCs w:val="24"/>
          <w:lang w:eastAsia="ru-RU"/>
        </w:rPr>
        <w:t>к. в этом случае нет необходимости оплачивать почтовую рассылку).</w:t>
      </w:r>
    </w:p>
    <w:p w:rsidR="007C3B25" w:rsidRPr="00B826B5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FF0000"/>
          <w:sz w:val="10"/>
          <w:szCs w:val="10"/>
          <w:lang w:eastAsia="ru-RU"/>
        </w:rPr>
      </w:pPr>
    </w:p>
    <w:p w:rsidR="007C3B25" w:rsidRPr="002E4C29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ru-RU"/>
        </w:rPr>
      </w:pPr>
      <w:r w:rsidRPr="002E4C29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ru-RU"/>
        </w:rPr>
        <w:t xml:space="preserve">ВНИМАНИЕ! </w:t>
      </w:r>
    </w:p>
    <w:p w:rsidR="007C3B25" w:rsidRPr="002E4C29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</w:pPr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7C3B25" w:rsidRPr="002E4C29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</w:pPr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 xml:space="preserve">1) Ф.И.О. автора (ов) должны быть </w:t>
      </w:r>
      <w:proofErr w:type="gramStart"/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>прописаны</w:t>
      </w:r>
      <w:proofErr w:type="gramEnd"/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 xml:space="preserve"> без ошибок;</w:t>
      </w:r>
    </w:p>
    <w:p w:rsidR="007C3B25" w:rsidRPr="002E4C29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</w:pPr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 xml:space="preserve">2) Адрес, индекс, Ф.И.О. должны быть </w:t>
      </w:r>
      <w:proofErr w:type="gramStart"/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>указаны</w:t>
      </w:r>
      <w:proofErr w:type="gramEnd"/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 xml:space="preserve"> в обязательном порядке. Если в качестве получателя сборника материалов выступает образовательное учреждение, то необходимо указать его полное официальное наименование;</w:t>
      </w:r>
    </w:p>
    <w:p w:rsidR="007C3B25" w:rsidRPr="003E2CF8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</w:pPr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3E2CF8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>одного человека;</w:t>
      </w:r>
    </w:p>
    <w:p w:rsidR="007C3B25" w:rsidRPr="002E4C29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</w:pPr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 xml:space="preserve">4) В случае возврата </w:t>
      </w:r>
      <w:proofErr w:type="gramStart"/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>Ваших</w:t>
      </w:r>
      <w:proofErr w:type="gramEnd"/>
      <w:r w:rsidRPr="002E4C29">
        <w:rPr>
          <w:rFonts w:ascii="Times New Roman" w:eastAsia="Times New Roman" w:hAnsi="Times New Roman"/>
          <w:b/>
          <w:i/>
          <w:color w:val="1D1B11"/>
          <w:sz w:val="20"/>
          <w:szCs w:val="20"/>
          <w:lang w:eastAsia="ru-RU"/>
        </w:rPr>
        <w:t xml:space="preserve"> документов дополнительная отправка и выкуп возвращаемого письма из почтового отделения ОСУЩЕСТВЛЯЕТСЯ ЗА СЧЁТ ПОЛУЧАТЕЛЯ (АВТОРА)!</w:t>
      </w:r>
    </w:p>
    <w:p w:rsidR="007C3B25" w:rsidRPr="00D575D7" w:rsidRDefault="007C3B25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75D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Письмо с одобрением публикации статьи и реквизитами для оплаты придет Вам на </w:t>
      </w:r>
      <w:proofErr w:type="gramStart"/>
      <w:r w:rsidRPr="00D575D7">
        <w:rPr>
          <w:rFonts w:ascii="Times New Roman" w:eastAsia="Times New Roman" w:hAnsi="Times New Roman"/>
          <w:i/>
          <w:sz w:val="20"/>
          <w:szCs w:val="20"/>
          <w:lang w:eastAsia="ru-RU"/>
        </w:rPr>
        <w:t>электронный</w:t>
      </w:r>
      <w:proofErr w:type="gramEnd"/>
      <w:r w:rsidRPr="00D575D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адрес, указанный в заявке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7C3B25" w:rsidRPr="00727912" w:rsidRDefault="007C3B25" w:rsidP="00CD70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Контактные</w:t>
      </w:r>
      <w:proofErr w:type="gramEnd"/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данные Оргкомитета</w:t>
      </w:r>
    </w:p>
    <w:p w:rsidR="007C3B25" w:rsidRDefault="007C3B25" w:rsidP="00CD703F">
      <w:pPr>
        <w:widowControl w:val="0"/>
        <w:tabs>
          <w:tab w:val="left" w:pos="14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г. Чебоксары,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 Маркса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корп. 2,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441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 ДПО «Экспертно-методический центр»,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71378C">
        <w:rPr>
          <w:rFonts w:ascii="Times New Roman" w:eastAsia="Times New Roman" w:hAnsi="Times New Roman"/>
          <w:sz w:val="24"/>
          <w:szCs w:val="24"/>
          <w:lang w:eastAsia="ru-RU"/>
        </w:rPr>
        <w:t>./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факс</w:t>
      </w:r>
      <w:r w:rsidRPr="0071378C">
        <w:rPr>
          <w:rFonts w:ascii="Times New Roman" w:eastAsia="Times New Roman" w:hAnsi="Times New Roman"/>
          <w:sz w:val="24"/>
          <w:szCs w:val="24"/>
          <w:lang w:eastAsia="ru-RU"/>
        </w:rPr>
        <w:t>: 8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378C">
        <w:rPr>
          <w:rFonts w:ascii="Times New Roman" w:eastAsia="Times New Roman" w:hAnsi="Times New Roman"/>
          <w:sz w:val="24"/>
          <w:szCs w:val="24"/>
          <w:lang w:eastAsia="ru-RU"/>
        </w:rPr>
        <w:t xml:space="preserve">(8352)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Pr="007137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7137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7137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3B25" w:rsidRPr="00727912" w:rsidRDefault="007C3B25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71378C">
        <w:rPr>
          <w:rFonts w:ascii="Times New Roman" w:eastAsia="Times New Roman" w:hAnsi="Times New Roman"/>
          <w:sz w:val="24"/>
          <w:szCs w:val="24"/>
        </w:rPr>
        <w:t>-</w:t>
      </w:r>
      <w:r w:rsidRPr="00727912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71378C">
        <w:rPr>
          <w:rFonts w:ascii="Times New Roman" w:eastAsia="Times New Roman" w:hAnsi="Times New Roman"/>
          <w:sz w:val="24"/>
          <w:szCs w:val="24"/>
        </w:rPr>
        <w:t>:</w:t>
      </w:r>
      <w:r w:rsidRPr="0071378C">
        <w:rPr>
          <w:rFonts w:ascii="Times New Roman" w:eastAsia="Times New Roman" w:hAnsi="Times New Roman"/>
          <w:i/>
          <w:color w:val="1D1B11"/>
          <w:sz w:val="24"/>
          <w:szCs w:val="24"/>
        </w:rPr>
        <w:t xml:space="preserve"> </w:t>
      </w:r>
      <w:hyperlink r:id="rId11" w:history="1">
        <w:r w:rsidRPr="00727912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articulus</w:t>
        </w:r>
        <w:r w:rsidRPr="0071378C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-</w:t>
        </w:r>
        <w:r w:rsidRPr="00727912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info</w:t>
        </w:r>
        <w:r w:rsidRPr="0071378C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@</w:t>
        </w:r>
        <w:r w:rsidRPr="00727912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inbox</w:t>
        </w:r>
        <w:r w:rsidRPr="0071378C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.</w:t>
        </w:r>
        <w:r w:rsidRPr="00727912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ru</w:t>
        </w:r>
      </w:hyperlink>
      <w:r w:rsidRPr="0071378C"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   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Контактн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>е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2344F">
        <w:rPr>
          <w:rFonts w:ascii="Times New Roman" w:eastAsia="Times New Roman" w:hAnsi="Times New Roman"/>
          <w:sz w:val="24"/>
          <w:szCs w:val="24"/>
          <w:lang w:eastAsia="ru-RU"/>
        </w:rPr>
        <w:t>Татья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2344F">
        <w:rPr>
          <w:rFonts w:ascii="Times New Roman" w:eastAsia="Times New Roman" w:hAnsi="Times New Roman"/>
          <w:sz w:val="24"/>
          <w:szCs w:val="24"/>
          <w:lang w:eastAsia="ru-RU"/>
        </w:rPr>
        <w:t>Ивано</w:t>
      </w:r>
      <w:r w:rsidR="00F033FC">
        <w:rPr>
          <w:rFonts w:ascii="Times New Roman" w:eastAsia="Times New Roman" w:hAnsi="Times New Roman"/>
          <w:sz w:val="24"/>
          <w:szCs w:val="24"/>
          <w:lang w:eastAsia="ru-RU"/>
        </w:rPr>
        <w:t>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3B25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2" w:rsidRPr="00727912" w:rsidRDefault="00727912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  <w:lastRenderedPageBreak/>
        <w:t>Приложение № 1</w:t>
      </w:r>
      <w:r w:rsidRPr="0072791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727912" w:rsidRDefault="00B4702C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943E66" w:rsidRPr="00943E66" w:rsidRDefault="00943E66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43E33" w:rsidRPr="00727912" w:rsidRDefault="00D43E33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33F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70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62E6" w:rsidRPr="007062E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научных и методических статей</w:t>
      </w:r>
    </w:p>
    <w:p w:rsidR="00D43E33" w:rsidRPr="007C0473" w:rsidRDefault="00D43E33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</w:t>
      </w:r>
      <w:r w:rsidR="0032216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ПЕДАГОГ–НОВАТОР–ПРОФЕССИОНАЛ</w:t>
      </w: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»</w:t>
      </w:r>
    </w:p>
    <w:p w:rsidR="00D43E33" w:rsidRDefault="00B73ABD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C3B2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322163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="00942741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2163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22163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7C3B2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943E66" w:rsidRPr="00943E66" w:rsidRDefault="00943E66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16"/>
        <w:gridCol w:w="4305"/>
      </w:tblGrid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 мероприятия (полностью)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соавторов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конкурсного материала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(с индексом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которому будет высланы наградные документы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наименование), должность, звание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есть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учёбы, специальность, курс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заполняют только студенты, аспиранты)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Плательщик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/ физическое лицо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контактный телефон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e-mail для контакта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 других лиц, участвующих в конкурсе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7C3B25" w:rsidRPr="00215516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научных и </w:t>
            </w:r>
            <w:proofErr w:type="gramStart"/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методических</w:t>
            </w:r>
            <w:proofErr w:type="gramEnd"/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статей</w:t>
            </w:r>
          </w:p>
          <w:p w:rsidR="007C3B25" w:rsidRPr="00A635C5" w:rsidRDefault="007C3B25" w:rsidP="003221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="00322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Педагог–Новатор–Профессионал</w:t>
            </w:r>
            <w:r w:rsidR="00F033FC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» 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(без публикации в журнале)</w:t>
            </w: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404A09" w:rsidRDefault="007C3B25" w:rsidP="00CD703F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404A09">
              <w:rPr>
                <w:rFonts w:ascii="Times New Roman" w:hAnsi="Times New Roman"/>
                <w:sz w:val="24"/>
                <w:szCs w:val="24"/>
              </w:rPr>
              <w:t>конкурсной</w:t>
            </w:r>
            <w:proofErr w:type="gramEnd"/>
            <w:r w:rsidRPr="00404A0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404A09" w:rsidRDefault="007C3B25" w:rsidP="00CD703F">
            <w:pPr>
              <w:widowControl w:val="0"/>
              <w:tabs>
                <w:tab w:val="num" w:pos="90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 xml:space="preserve">Номинация (см. п. 3 Положения) 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0B7EEE" w:rsidRDefault="007C3B25" w:rsidP="00CD703F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Количество печатных экземпляров Диплома победителя или сертификата участника, А5 – </w:t>
            </w:r>
            <w:r w:rsidR="00F033FC">
              <w:rPr>
                <w:rFonts w:ascii="Times New Roman" w:hAnsi="Times New Roman"/>
                <w:b/>
              </w:rPr>
              <w:t>70 </w:t>
            </w:r>
            <w:r w:rsidRPr="000B7EEE">
              <w:rPr>
                <w:rFonts w:ascii="Times New Roman" w:hAnsi="Times New Roman"/>
                <w:b/>
              </w:rPr>
              <w:t>руб.;</w:t>
            </w:r>
          </w:p>
          <w:p w:rsidR="007C3B25" w:rsidRPr="000B7EEE" w:rsidRDefault="007C3B25" w:rsidP="00CD703F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  <w:b/>
                <w:i/>
              </w:rPr>
              <w:t>дополнительных</w:t>
            </w:r>
            <w:r w:rsidR="00F033FC">
              <w:rPr>
                <w:rFonts w:ascii="Times New Roman" w:hAnsi="Times New Roman"/>
              </w:rPr>
              <w:t xml:space="preserve"> электронных для соавторов, А5 </w:t>
            </w:r>
            <w:r w:rsidRPr="000B7EEE">
              <w:rPr>
                <w:rFonts w:ascii="Times New Roman" w:hAnsi="Times New Roman"/>
              </w:rPr>
              <w:t xml:space="preserve">– </w:t>
            </w:r>
            <w:r w:rsidRPr="000B7EEE">
              <w:rPr>
                <w:rFonts w:ascii="Times New Roman" w:hAnsi="Times New Roman"/>
                <w:b/>
              </w:rPr>
              <w:t>35 руб.</w:t>
            </w:r>
            <w:r w:rsidRPr="000B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7EEE">
              <w:rPr>
                <w:rFonts w:ascii="Times New Roman" w:hAnsi="Times New Roman"/>
              </w:rPr>
              <w:t xml:space="preserve">ДА / НЕТ </w:t>
            </w:r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proofErr w:type="gramEnd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 xml:space="preserve"> оставить; указать для кого-Ф.И.О.)</w:t>
            </w:r>
          </w:p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0B7EEE" w:rsidRDefault="007C3B25" w:rsidP="0032216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Диплом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«За достижения во Всероссийском конкурсе 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="00322163">
              <w:rPr>
                <w:rFonts w:ascii="Times New Roman" w:eastAsia="Times New Roman" w:hAnsi="Times New Roman"/>
                <w:i/>
                <w:lang w:eastAsia="ru-RU"/>
              </w:rPr>
              <w:t>Педагог-Новатор-Профессионал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>(А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) –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190 рублей</w:t>
            </w:r>
            <w:r w:rsidRPr="000B7EE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(включая почтовые расходы за пересылку</w:t>
            </w:r>
            <w:r w:rsidRPr="000B7E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  <w:p w:rsidR="007C3B25" w:rsidRPr="000B7EEE" w:rsidRDefault="007C3B25" w:rsidP="00CD703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(ненужное убрать)</w:t>
            </w:r>
          </w:p>
        </w:tc>
      </w:tr>
      <w:tr w:rsidR="007C3B25" w:rsidRPr="00AE6AB8" w:rsidTr="005C066C">
        <w:trPr>
          <w:trHeight w:val="597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A93551" w:rsidRDefault="00A93551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C3B25" w:rsidRPr="00215516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7C3B25" w:rsidRPr="00A635C5" w:rsidRDefault="007062E6" w:rsidP="007062E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="00322163" w:rsidRPr="003221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Педагог–Новатор–Профессионал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» </w:t>
            </w:r>
            <w:r w:rsidR="007C3B25"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</w:t>
            </w:r>
            <w:r w:rsidR="007C3B2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</w:t>
            </w:r>
            <w:r w:rsidR="007C3B25"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публикаци</w:t>
            </w:r>
            <w:r w:rsidR="007C3B2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ей</w:t>
            </w:r>
            <w:r w:rsidR="007C3B25"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в журнале)</w:t>
            </w: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A93551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5016" w:type="dxa"/>
            <w:shd w:val="clear" w:color="auto" w:fill="auto"/>
          </w:tcPr>
          <w:p w:rsidR="00CD703F" w:rsidRPr="00CD703F" w:rsidRDefault="00CD703F" w:rsidP="00CD703F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03F">
              <w:rPr>
                <w:rFonts w:ascii="Times New Roman" w:hAnsi="Times New Roman"/>
                <w:sz w:val="24"/>
                <w:szCs w:val="24"/>
              </w:rPr>
              <w:t xml:space="preserve">Укажите вид журнала для публикации работы. Стоимость страницы: электронный журнал – </w:t>
            </w:r>
            <w:r w:rsidRPr="00CD703F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CD703F">
              <w:rPr>
                <w:rFonts w:ascii="Times New Roman" w:hAnsi="Times New Roman"/>
                <w:sz w:val="24"/>
                <w:szCs w:val="24"/>
              </w:rPr>
              <w:t xml:space="preserve"> рублей; печатный журнал – </w:t>
            </w:r>
            <w:r w:rsidRPr="00CD703F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7062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CD703F" w:rsidRPr="00CD703F" w:rsidRDefault="00CD703F" w:rsidP="00CD703F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703F">
              <w:rPr>
                <w:rFonts w:ascii="Times New Roman" w:hAnsi="Times New Roman"/>
                <w:i/>
                <w:sz w:val="24"/>
                <w:szCs w:val="24"/>
              </w:rPr>
              <w:t>*Скидки согласно Правилам о публикациях</w:t>
            </w:r>
          </w:p>
        </w:tc>
        <w:tc>
          <w:tcPr>
            <w:tcW w:w="4305" w:type="dxa"/>
            <w:shd w:val="clear" w:color="auto" w:fill="auto"/>
          </w:tcPr>
          <w:p w:rsidR="00CD703F" w:rsidRPr="00CD703F" w:rsidRDefault="00CD703F" w:rsidP="00CD703F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703F">
              <w:rPr>
                <w:rFonts w:ascii="Times New Roman" w:hAnsi="Times New Roman"/>
                <w:i/>
                <w:sz w:val="24"/>
                <w:szCs w:val="24"/>
              </w:rPr>
              <w:t>Убираете лишнее:</w:t>
            </w:r>
          </w:p>
          <w:p w:rsidR="00CD703F" w:rsidRPr="00CD703F" w:rsidRDefault="00CD703F" w:rsidP="00CD703F">
            <w:pPr>
              <w:widowControl w:val="0"/>
              <w:tabs>
                <w:tab w:val="num" w:pos="90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03F">
              <w:rPr>
                <w:rFonts w:ascii="Times New Roman" w:hAnsi="Times New Roman"/>
                <w:sz w:val="24"/>
                <w:szCs w:val="24"/>
              </w:rPr>
              <w:t>электронный;</w:t>
            </w:r>
          </w:p>
          <w:p w:rsidR="00CD703F" w:rsidRPr="00CD703F" w:rsidRDefault="00CD703F" w:rsidP="00CD70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03F">
              <w:rPr>
                <w:rFonts w:ascii="Times New Roman" w:hAnsi="Times New Roman"/>
                <w:sz w:val="24"/>
                <w:szCs w:val="24"/>
              </w:rPr>
              <w:t xml:space="preserve">печатный 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7062E6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обобщении</w:t>
            </w:r>
            <w:r w:rsidRPr="00CD6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инновационного/актуального опыта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всероссийском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 на страницах научно-методического журнала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/ Нет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 w:rsidR="0082657C"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CD703F" w:rsidRPr="00AE6AB8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 w:rsidR="0082657C"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</w:t>
            </w:r>
            <w:r w:rsidRPr="00AE6AB8">
              <w:rPr>
                <w:rFonts w:ascii="Times New Roman" w:hAnsi="Times New Roman"/>
              </w:rPr>
              <w:lastRenderedPageBreak/>
              <w:t xml:space="preserve">печатью) – </w:t>
            </w:r>
            <w:r w:rsidRPr="00AE6AB8">
              <w:rPr>
                <w:rFonts w:ascii="Times New Roman" w:hAnsi="Times New Roman"/>
                <w:b/>
              </w:rPr>
              <w:t>120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3221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трансляции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опыта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</w:t>
            </w:r>
            <w:r w:rsidRPr="009666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рамках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6FB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 w:rsidRPr="00966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3221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Педагог-Новатор-Профессионал</w:t>
            </w:r>
            <w:bookmarkStart w:id="0" w:name="_GoBack"/>
            <w:bookmarkEnd w:id="0"/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Ф.И.О., должности и места работы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t xml:space="preserve">Да / Нет </w:t>
            </w:r>
            <w:r w:rsidRPr="00AE6AB8">
              <w:rPr>
                <w:rFonts w:ascii="Times New Roman" w:hAnsi="Times New Roman"/>
              </w:rPr>
              <w:t>(</w:t>
            </w:r>
            <w:r w:rsidRPr="00AE6AB8">
              <w:rPr>
                <w:rFonts w:ascii="Times New Roman" w:hAnsi="Times New Roman"/>
                <w:i/>
              </w:rPr>
              <w:t>убираете лишнее</w:t>
            </w:r>
            <w:r w:rsidRPr="00AE6AB8">
              <w:rPr>
                <w:rFonts w:ascii="Times New Roman" w:hAnsi="Times New Roman"/>
              </w:rPr>
              <w:t xml:space="preserve">). </w:t>
            </w:r>
          </w:p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 w:rsidR="0082657C"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кого.</w:t>
            </w:r>
          </w:p>
          <w:p w:rsidR="00CD703F" w:rsidRPr="00AE6AB8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  <w:r w:rsidRPr="00AE6AB8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</w:t>
            </w:r>
            <w:r w:rsidRPr="00AE6AB8">
              <w:rPr>
                <w:rFonts w:ascii="Times New Roman" w:hAnsi="Times New Roman"/>
              </w:rPr>
              <w:t>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трансляции актуального опыта в СМИ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/ Нет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CD703F" w:rsidRPr="00AE6AB8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научно-методическом журнале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/ Нет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CD703F" w:rsidRPr="00AE6AB8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учебно-методической работы» </w:t>
            </w:r>
          </w:p>
          <w:p w:rsidR="00CD703F" w:rsidRPr="00CD56C6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CD703F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научной работы» </w:t>
            </w:r>
          </w:p>
          <w:p w:rsidR="00CD703F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</w:p>
          <w:p w:rsidR="00CD703F" w:rsidRPr="00A635C5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Оставьте нужное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CD703F" w:rsidRPr="00AE6AB8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AE6AB8">
              <w:rPr>
                <w:rFonts w:ascii="Times New Roman" w:hAnsi="Times New Roman"/>
              </w:rPr>
              <w:t xml:space="preserve">Оригинал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AE6AB8">
              <w:rPr>
                <w:rFonts w:ascii="Times New Roman" w:hAnsi="Times New Roman"/>
                <w:b/>
              </w:rPr>
              <w:t xml:space="preserve">0 руб.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Электронный сертификат (с подписью и печатью) – </w:t>
            </w:r>
            <w:r w:rsidRPr="00AE6AB8">
              <w:rPr>
                <w:rFonts w:ascii="Times New Roman" w:hAnsi="Times New Roman"/>
                <w:b/>
              </w:rPr>
              <w:t>80 руб</w:t>
            </w:r>
            <w:r w:rsidRPr="00AE6AB8">
              <w:rPr>
                <w:rFonts w:ascii="Times New Roman" w:hAnsi="Times New Roman"/>
              </w:rPr>
              <w:t>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официальной </w:t>
            </w:r>
            <w:r w:rsidRPr="00A635C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трансляции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инновационного / актуального 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 xml:space="preserve">опыта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ом уровне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с указанием в документе всех ступеней трансляции опыта на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семиотическом уровне:</w:t>
            </w:r>
          </w:p>
          <w:p w:rsidR="00CD703F" w:rsidRPr="00A635C5" w:rsidRDefault="007062E6" w:rsidP="00CD703F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трансляция опыта на </w:t>
            </w:r>
            <w:r w:rsidR="00CD703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всероссийск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 уровне в СМИ;</w:t>
            </w:r>
          </w:p>
          <w:p w:rsidR="00CD703F" w:rsidRPr="00A635C5" w:rsidRDefault="007062E6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трансляция инновационного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актуального опыта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работы, педагогической практики</w:t>
            </w:r>
            <w:r w:rsidR="00CD703F" w:rsidRPr="00A63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форме предъявления содержания практики заинтересованному научному и педагогическому сообществу с последующим воспроизведением в новых условиях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участников конкурса </w:t>
            </w:r>
            <w:r w:rsidR="00CD703F" w:rsidRPr="00A635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CD703F" w:rsidRPr="00A635C5" w:rsidRDefault="007062E6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размещение 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(официальное)</w:t>
            </w:r>
            <w:r w:rsidR="00CD703F"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70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полностатейной</w:t>
            </w:r>
            <w:proofErr w:type="spellEnd"/>
            <w:r w:rsidR="00CD70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версии</w:t>
            </w:r>
            <w:r w:rsidR="00CD703F"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70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журнал</w:t>
            </w:r>
            <w:r w:rsidR="00CD703F"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сайте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Научной электронной библиотеки (г.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Москва)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12" w:history="1">
              <w:r w:rsidR="00CD703F" w:rsidRPr="00A635C5">
                <w:rPr>
                  <w:rFonts w:ascii="Times New Roman" w:eastAsia="Times New Roman" w:hAnsi="Times New Roman"/>
                  <w:color w:val="1263AC"/>
                  <w:sz w:val="20"/>
                  <w:szCs w:val="20"/>
                  <w:bdr w:val="none" w:sz="0" w:space="0" w:color="auto" w:frame="1"/>
                  <w:lang w:eastAsia="ru-RU"/>
                </w:rPr>
                <w:t>http://elibrary.ru</w:t>
              </w:r>
            </w:hyperlink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D703F" w:rsidRPr="00A635C5" w:rsidRDefault="007062E6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рассылка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обязательных экземпляров (материалы </w:t>
            </w:r>
            <w:r w:rsidR="00CD7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журналов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соответствии с законом РФ «Об 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обязательном экземпляре документов» в 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Книжную палату России, ведущие библиотеки страны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 / Нет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CD703F" w:rsidRPr="00A635C5" w:rsidRDefault="00CD703F" w:rsidP="00CD703F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t xml:space="preserve">Оригинал – </w:t>
            </w:r>
            <w:r w:rsidRPr="00A635C5">
              <w:rPr>
                <w:rFonts w:ascii="Times New Roman" w:eastAsia="Times New Roman" w:hAnsi="Times New Roman"/>
                <w:b/>
                <w:lang w:eastAsia="ru-RU"/>
              </w:rPr>
              <w:t>280 рублей</w:t>
            </w:r>
            <w:r w:rsidRPr="00A635C5">
              <w:rPr>
                <w:rFonts w:ascii="Times New Roman" w:eastAsia="Times New Roman" w:hAnsi="Times New Roman"/>
                <w:lang w:eastAsia="ru-RU"/>
              </w:rPr>
              <w:t xml:space="preserve"> (с пересылкой) – А4</w:t>
            </w:r>
          </w:p>
          <w:p w:rsidR="00CD703F" w:rsidRPr="00A635C5" w:rsidRDefault="00CD703F" w:rsidP="00CD703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t>Электронное свидетельство</w:t>
            </w:r>
            <w:r w:rsidRPr="00A635C5">
              <w:rPr>
                <w:rFonts w:ascii="Times New Roman" w:eastAsia="Times New Roman" w:hAnsi="Times New Roman"/>
                <w:i/>
                <w:lang w:eastAsia="ru-RU"/>
              </w:rPr>
              <w:t xml:space="preserve"> – </w:t>
            </w:r>
            <w:r w:rsidRPr="00A635C5">
              <w:rPr>
                <w:rFonts w:ascii="Times New Roman" w:eastAsia="Times New Roman" w:hAnsi="Times New Roman"/>
                <w:b/>
                <w:lang w:eastAsia="ru-RU"/>
              </w:rPr>
              <w:t>130 рублей</w:t>
            </w:r>
          </w:p>
        </w:tc>
      </w:tr>
      <w:tr w:rsidR="00B73ABD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73ABD" w:rsidRPr="00193DE5" w:rsidRDefault="00B73ABD" w:rsidP="005C066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73ABD" w:rsidRPr="00193DE5" w:rsidRDefault="00B73ABD" w:rsidP="005C066C">
            <w:pPr>
              <w:rPr>
                <w:rFonts w:ascii="Times New Roman" w:hAnsi="Times New Roman"/>
                <w:sz w:val="24"/>
                <w:szCs w:val="24"/>
              </w:rPr>
            </w:pPr>
            <w:r w:rsidRPr="00193DE5">
              <w:rPr>
                <w:rFonts w:ascii="Times New Roman" w:hAnsi="Times New Roman"/>
                <w:b/>
                <w:sz w:val="24"/>
                <w:szCs w:val="24"/>
              </w:rPr>
              <w:t>DOI</w:t>
            </w:r>
            <w:r w:rsidRPr="00193D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3DE5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19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DE5">
              <w:rPr>
                <w:rFonts w:ascii="Times New Roman" w:hAnsi="Times New Roman"/>
                <w:sz w:val="24"/>
                <w:szCs w:val="24"/>
              </w:rPr>
              <w:t>object</w:t>
            </w:r>
            <w:proofErr w:type="spellEnd"/>
            <w:r w:rsidRPr="0019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DE5">
              <w:rPr>
                <w:rFonts w:ascii="Times New Roman" w:hAnsi="Times New Roman"/>
                <w:sz w:val="24"/>
                <w:szCs w:val="24"/>
              </w:rPr>
              <w:t>identifier</w:t>
            </w:r>
            <w:proofErr w:type="spellEnd"/>
            <w:r w:rsidRPr="00193DE5">
              <w:rPr>
                <w:rFonts w:ascii="Times New Roman" w:hAnsi="Times New Roman"/>
                <w:sz w:val="24"/>
                <w:szCs w:val="24"/>
              </w:rPr>
              <w:t xml:space="preserve">) статьи – путь к документу в Интернете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73ABD" w:rsidRPr="00193DE5" w:rsidRDefault="00B73ABD" w:rsidP="005C066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93DE5">
              <w:rPr>
                <w:rFonts w:ascii="Times New Roman" w:hAnsi="Times New Roman"/>
                <w:sz w:val="24"/>
                <w:szCs w:val="24"/>
              </w:rPr>
              <w:t>Да / Нет (</w:t>
            </w:r>
            <w:r w:rsidRPr="00193DE5">
              <w:rPr>
                <w:rFonts w:ascii="Times New Roman" w:hAnsi="Times New Roman"/>
                <w:i/>
                <w:sz w:val="24"/>
                <w:szCs w:val="24"/>
              </w:rPr>
              <w:t>убираете лишнее</w:t>
            </w:r>
            <w:r w:rsidR="007062E6">
              <w:rPr>
                <w:rFonts w:ascii="Times New Roman" w:hAnsi="Times New Roman"/>
                <w:sz w:val="24"/>
                <w:szCs w:val="24"/>
              </w:rPr>
              <w:t>).</w:t>
            </w:r>
            <w:r w:rsidR="007062E6">
              <w:rPr>
                <w:rFonts w:ascii="Times New Roman" w:hAnsi="Times New Roman"/>
                <w:sz w:val="24"/>
                <w:szCs w:val="24"/>
              </w:rPr>
              <w:br/>
            </w:r>
            <w:r w:rsidRPr="00193DE5">
              <w:rPr>
                <w:rFonts w:ascii="Times New Roman" w:hAnsi="Times New Roman"/>
                <w:b/>
                <w:sz w:val="24"/>
                <w:szCs w:val="24"/>
              </w:rPr>
              <w:t>200 руб.</w:t>
            </w:r>
          </w:p>
        </w:tc>
      </w:tr>
      <w:tr w:rsidR="00B73ABD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73ABD" w:rsidRPr="00A635C5" w:rsidRDefault="00B73ABD" w:rsidP="00193DE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93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73ABD" w:rsidRPr="00A635C5" w:rsidRDefault="00B73ABD" w:rsidP="00CD703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Рецензирование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авторской рукописи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(обязательно а) при публикации статьи в печатном журнале; б) для размещения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elibrary</w:t>
            </w:r>
            <w:r w:rsidRPr="00CD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публикации в электронном)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73ABD" w:rsidRPr="00404A09" w:rsidRDefault="00B73ABD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4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 руб.</w:t>
            </w:r>
          </w:p>
        </w:tc>
      </w:tr>
      <w:tr w:rsidR="00B73ABD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73ABD" w:rsidRPr="00A635C5" w:rsidRDefault="00B73ABD" w:rsidP="00193DE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93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73ABD" w:rsidRPr="00590A17" w:rsidRDefault="00B73ABD" w:rsidP="00CD703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Печатный журнал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73ABD" w:rsidRPr="00A635C5" w:rsidRDefault="00B73ABD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указать, сколько и для кого </w:t>
            </w:r>
          </w:p>
          <w:p w:rsidR="00B73ABD" w:rsidRPr="00A635C5" w:rsidRDefault="00B73ABD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Pr="007E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 w:rsidRPr="007E48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руб.,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пересылка</w:t>
            </w:r>
          </w:p>
        </w:tc>
      </w:tr>
      <w:tr w:rsidR="00B73ABD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73ABD" w:rsidRPr="00A635C5" w:rsidRDefault="00B73ABD" w:rsidP="00193DE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93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73ABD" w:rsidRPr="00590A17" w:rsidRDefault="00B73ABD" w:rsidP="00CD703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Электронная версия печатного журнала </w:t>
            </w:r>
            <w:r w:rsidRPr="00590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авторов, опубликовавших свою статью)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73ABD" w:rsidRPr="00590A17" w:rsidRDefault="00B73ABD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рублей</w:t>
            </w:r>
          </w:p>
        </w:tc>
      </w:tr>
    </w:tbl>
    <w:p w:rsidR="00247811" w:rsidRPr="00247811" w:rsidRDefault="00247811" w:rsidP="00CD703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12" w:rsidRPr="00727912" w:rsidRDefault="00727912" w:rsidP="00CD703F">
      <w:pPr>
        <w:spacing w:after="0" w:line="276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sectPr w:rsidR="00727912" w:rsidRPr="00727912" w:rsidSect="00422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402"/>
    <w:multiLevelType w:val="hybridMultilevel"/>
    <w:tmpl w:val="1AA80060"/>
    <w:lvl w:ilvl="0" w:tplc="8EB2EE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A24D4"/>
    <w:multiLevelType w:val="multilevel"/>
    <w:tmpl w:val="1E1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3805"/>
    <w:multiLevelType w:val="hybridMultilevel"/>
    <w:tmpl w:val="A66C211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71689"/>
    <w:multiLevelType w:val="hybridMultilevel"/>
    <w:tmpl w:val="B600A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AA555C"/>
    <w:multiLevelType w:val="hybridMultilevel"/>
    <w:tmpl w:val="C43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E365580"/>
    <w:multiLevelType w:val="hybridMultilevel"/>
    <w:tmpl w:val="999EEF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>
    <w:nsid w:val="13A42071"/>
    <w:multiLevelType w:val="hybridMultilevel"/>
    <w:tmpl w:val="35E882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F7372"/>
    <w:multiLevelType w:val="hybridMultilevel"/>
    <w:tmpl w:val="77FC7624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722"/>
    <w:multiLevelType w:val="hybridMultilevel"/>
    <w:tmpl w:val="06D68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19256C"/>
    <w:multiLevelType w:val="hybridMultilevel"/>
    <w:tmpl w:val="5EC29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F364DC"/>
    <w:multiLevelType w:val="hybridMultilevel"/>
    <w:tmpl w:val="37FC08DC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A4ED7"/>
    <w:multiLevelType w:val="hybridMultilevel"/>
    <w:tmpl w:val="A232EDD0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B4A40"/>
    <w:multiLevelType w:val="hybridMultilevel"/>
    <w:tmpl w:val="9A448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953789"/>
    <w:multiLevelType w:val="hybridMultilevel"/>
    <w:tmpl w:val="821AB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83519E"/>
    <w:multiLevelType w:val="hybridMultilevel"/>
    <w:tmpl w:val="CEB20A0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F6285"/>
    <w:multiLevelType w:val="hybridMultilevel"/>
    <w:tmpl w:val="9F920F28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C0CB7"/>
    <w:multiLevelType w:val="hybridMultilevel"/>
    <w:tmpl w:val="E4203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9D362C"/>
    <w:multiLevelType w:val="hybridMultilevel"/>
    <w:tmpl w:val="02E69A2C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72D1012C"/>
    <w:multiLevelType w:val="hybridMultilevel"/>
    <w:tmpl w:val="5F2A2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62200E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DDA6C46"/>
    <w:multiLevelType w:val="multilevel"/>
    <w:tmpl w:val="1CC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5"/>
  </w:num>
  <w:num w:numId="11">
    <w:abstractNumId w:val="24"/>
  </w:num>
  <w:num w:numId="12">
    <w:abstractNumId w:val="28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21"/>
  </w:num>
  <w:num w:numId="18">
    <w:abstractNumId w:val="11"/>
  </w:num>
  <w:num w:numId="19">
    <w:abstractNumId w:val="18"/>
  </w:num>
  <w:num w:numId="20">
    <w:abstractNumId w:val="2"/>
  </w:num>
  <w:num w:numId="21">
    <w:abstractNumId w:val="9"/>
  </w:num>
  <w:num w:numId="22">
    <w:abstractNumId w:val="8"/>
  </w:num>
  <w:num w:numId="23">
    <w:abstractNumId w:val="13"/>
  </w:num>
  <w:num w:numId="24">
    <w:abstractNumId w:val="12"/>
  </w:num>
  <w:num w:numId="25">
    <w:abstractNumId w:val="5"/>
  </w:num>
  <w:num w:numId="26">
    <w:abstractNumId w:val="23"/>
  </w:num>
  <w:num w:numId="27">
    <w:abstractNumId w:val="20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912"/>
    <w:rsid w:val="000270F8"/>
    <w:rsid w:val="00036D9A"/>
    <w:rsid w:val="000471DC"/>
    <w:rsid w:val="0006320F"/>
    <w:rsid w:val="0007281E"/>
    <w:rsid w:val="00156934"/>
    <w:rsid w:val="00156B36"/>
    <w:rsid w:val="00193DE5"/>
    <w:rsid w:val="001B2995"/>
    <w:rsid w:val="001D1597"/>
    <w:rsid w:val="001F503B"/>
    <w:rsid w:val="00247811"/>
    <w:rsid w:val="0028052E"/>
    <w:rsid w:val="00295CCA"/>
    <w:rsid w:val="002A53AE"/>
    <w:rsid w:val="002C3E1F"/>
    <w:rsid w:val="002C697E"/>
    <w:rsid w:val="002E4C29"/>
    <w:rsid w:val="00303691"/>
    <w:rsid w:val="00322163"/>
    <w:rsid w:val="00323106"/>
    <w:rsid w:val="0034743D"/>
    <w:rsid w:val="003E2CF8"/>
    <w:rsid w:val="003E4DE6"/>
    <w:rsid w:val="003E74C4"/>
    <w:rsid w:val="003F6A0D"/>
    <w:rsid w:val="003F7455"/>
    <w:rsid w:val="00422FE9"/>
    <w:rsid w:val="0043031F"/>
    <w:rsid w:val="00461660"/>
    <w:rsid w:val="00463B38"/>
    <w:rsid w:val="004B2E60"/>
    <w:rsid w:val="004E4123"/>
    <w:rsid w:val="004E706B"/>
    <w:rsid w:val="00537BC5"/>
    <w:rsid w:val="00582CA6"/>
    <w:rsid w:val="00591D5A"/>
    <w:rsid w:val="00593C36"/>
    <w:rsid w:val="005C066C"/>
    <w:rsid w:val="005C0C75"/>
    <w:rsid w:val="00620960"/>
    <w:rsid w:val="006421BF"/>
    <w:rsid w:val="006A5CAC"/>
    <w:rsid w:val="006E6364"/>
    <w:rsid w:val="007062E6"/>
    <w:rsid w:val="0071378C"/>
    <w:rsid w:val="00727912"/>
    <w:rsid w:val="007B009B"/>
    <w:rsid w:val="007B1FAF"/>
    <w:rsid w:val="007B22D9"/>
    <w:rsid w:val="007C3B25"/>
    <w:rsid w:val="007E4871"/>
    <w:rsid w:val="007E5A67"/>
    <w:rsid w:val="0082657C"/>
    <w:rsid w:val="00942741"/>
    <w:rsid w:val="00943E66"/>
    <w:rsid w:val="00957881"/>
    <w:rsid w:val="009672D0"/>
    <w:rsid w:val="009A095A"/>
    <w:rsid w:val="009D1938"/>
    <w:rsid w:val="009F37CD"/>
    <w:rsid w:val="00A2344F"/>
    <w:rsid w:val="00A635C5"/>
    <w:rsid w:val="00A636DA"/>
    <w:rsid w:val="00A70658"/>
    <w:rsid w:val="00A87092"/>
    <w:rsid w:val="00A90C48"/>
    <w:rsid w:val="00A93551"/>
    <w:rsid w:val="00AA67BC"/>
    <w:rsid w:val="00AC1CF0"/>
    <w:rsid w:val="00AC63B2"/>
    <w:rsid w:val="00B22850"/>
    <w:rsid w:val="00B36DD8"/>
    <w:rsid w:val="00B4702C"/>
    <w:rsid w:val="00B6245A"/>
    <w:rsid w:val="00B73ABD"/>
    <w:rsid w:val="00B73F56"/>
    <w:rsid w:val="00B826B5"/>
    <w:rsid w:val="00B94AA3"/>
    <w:rsid w:val="00C1211F"/>
    <w:rsid w:val="00C14327"/>
    <w:rsid w:val="00C37F5A"/>
    <w:rsid w:val="00C67BEA"/>
    <w:rsid w:val="00C72286"/>
    <w:rsid w:val="00CB4799"/>
    <w:rsid w:val="00CD56C6"/>
    <w:rsid w:val="00CD703F"/>
    <w:rsid w:val="00D1048A"/>
    <w:rsid w:val="00D1729D"/>
    <w:rsid w:val="00D34938"/>
    <w:rsid w:val="00D43E33"/>
    <w:rsid w:val="00D575D7"/>
    <w:rsid w:val="00D7320C"/>
    <w:rsid w:val="00DA635D"/>
    <w:rsid w:val="00DC655F"/>
    <w:rsid w:val="00DF148C"/>
    <w:rsid w:val="00DF7E4B"/>
    <w:rsid w:val="00E042F6"/>
    <w:rsid w:val="00E21279"/>
    <w:rsid w:val="00E773DB"/>
    <w:rsid w:val="00EA7E69"/>
    <w:rsid w:val="00EC24F7"/>
    <w:rsid w:val="00EC6CC7"/>
    <w:rsid w:val="00ED3618"/>
    <w:rsid w:val="00ED4BB0"/>
    <w:rsid w:val="00EE0C42"/>
    <w:rsid w:val="00EE61F3"/>
    <w:rsid w:val="00EE7215"/>
    <w:rsid w:val="00F033FC"/>
    <w:rsid w:val="00F242E3"/>
    <w:rsid w:val="00F75870"/>
    <w:rsid w:val="00FB3C0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912"/>
  </w:style>
  <w:style w:type="paragraph" w:styleId="a3">
    <w:name w:val="footer"/>
    <w:basedOn w:val="a"/>
    <w:link w:val="a4"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727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2791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27912"/>
  </w:style>
  <w:style w:type="paragraph" w:styleId="a8">
    <w:name w:val="Balloon Text"/>
    <w:basedOn w:val="a"/>
    <w:link w:val="a9"/>
    <w:uiPriority w:val="99"/>
    <w:semiHidden/>
    <w:unhideWhenUsed/>
    <w:rsid w:val="007279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7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2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39"/>
    <w:rsid w:val="00727912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c21.ru" TargetMode="External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rticulus-info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ticulus-info.ru/uslugi/o-zhurnale/pravila-dlya-avtor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iculus-info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20176</CharactersWithSpaces>
  <SharedDoc>false</SharedDoc>
  <HLinks>
    <vt:vector size="36" baseType="variant"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1966204</vt:i4>
      </vt:variant>
      <vt:variant>
        <vt:i4>12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>https://articulus-info.ru/uslugi/o-zhurnale/pravila-dlya-avtorov/</vt:lpwstr>
      </vt:variant>
      <vt:variant>
        <vt:lpwstr/>
      </vt:variant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http://www.umc21.ru/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Таня</cp:lastModifiedBy>
  <cp:revision>3</cp:revision>
  <cp:lastPrinted>2017-02-26T10:52:00Z</cp:lastPrinted>
  <dcterms:created xsi:type="dcterms:W3CDTF">2020-09-17T15:46:00Z</dcterms:created>
  <dcterms:modified xsi:type="dcterms:W3CDTF">2020-09-17T16:45:00Z</dcterms:modified>
</cp:coreProperties>
</file>