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НОУ дополнительного профессионального образования</w:t>
      </w:r>
    </w:p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«Экспертно-методический центр»</w:t>
      </w:r>
    </w:p>
    <w:p w:rsidR="00727912" w:rsidRPr="00303691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Научно-издательский центр «</w:t>
      </w:r>
      <w:r w:rsidRPr="00727912">
        <w:rPr>
          <w:rFonts w:ascii="Times New Roman" w:eastAsia="Times New Roman" w:hAnsi="Times New Roman"/>
          <w:noProof/>
          <w:sz w:val="26"/>
          <w:szCs w:val="26"/>
          <w:lang w:val="en-US"/>
        </w:rPr>
        <w:t>Articulus</w:t>
      </w:r>
      <w:r w:rsidR="00303691">
        <w:rPr>
          <w:rFonts w:ascii="Times New Roman" w:eastAsia="Times New Roman" w:hAnsi="Times New Roman"/>
          <w:noProof/>
          <w:sz w:val="26"/>
          <w:szCs w:val="26"/>
        </w:rPr>
        <w:t>-инфо»</w:t>
      </w:r>
    </w:p>
    <w:p w:rsidR="00727912" w:rsidRPr="00727912" w:rsidRDefault="00AC63B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>Научно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-</w:t>
      </w:r>
      <w:r>
        <w:rPr>
          <w:rFonts w:ascii="Times New Roman" w:eastAsia="Times New Roman" w:hAnsi="Times New Roman"/>
          <w:noProof/>
          <w:sz w:val="26"/>
          <w:szCs w:val="26"/>
        </w:rPr>
        <w:t xml:space="preserve">методический 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журнал «Наука и образование: новое время»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727912" w:rsidRPr="005C0C75" w:rsidTr="005C0C75">
        <w:trPr>
          <w:trHeight w:val="1071"/>
        </w:trPr>
        <w:tc>
          <w:tcPr>
            <w:tcW w:w="3085" w:type="dxa"/>
            <w:shd w:val="clear" w:color="auto" w:fill="auto"/>
          </w:tcPr>
          <w:p w:rsidR="00727912" w:rsidRPr="005C0C75" w:rsidRDefault="004D4513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!logotip" style="width:137.1pt;height:35.15pt;visibility:visible">
                  <v:imagedata r:id="rId7" o:title="!logotip"/>
                </v:shape>
              </w:pict>
            </w:r>
          </w:p>
        </w:tc>
        <w:tc>
          <w:tcPr>
            <w:tcW w:w="4111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8000"/>
                <w:sz w:val="10"/>
                <w:szCs w:val="10"/>
              </w:rPr>
            </w:pP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Международные и </w:t>
            </w:r>
            <w:r w:rsidR="00AC63B2">
              <w:rPr>
                <w:rFonts w:ascii="Times New Roman" w:eastAsia="Times New Roman" w:hAnsi="Times New Roman"/>
                <w:noProof/>
                <w:color w:val="008000"/>
              </w:rPr>
              <w:t>в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сероссийские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научно-практические конференции,</w:t>
            </w:r>
          </w:p>
          <w:p w:rsidR="00727912" w:rsidRPr="005C0C75" w:rsidRDefault="00727912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конкурсы, обобщение и распространение</w:t>
            </w:r>
            <w:r w:rsidR="00FE2614"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 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инновационного опыта</w:t>
            </w:r>
          </w:p>
        </w:tc>
        <w:tc>
          <w:tcPr>
            <w:tcW w:w="2977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</w:pPr>
          </w:p>
          <w:p w:rsidR="00727912" w:rsidRPr="005C0C75" w:rsidRDefault="004D4513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</w:pPr>
            <w:hyperlink r:id="rId8" w:history="1">
              <w:r w:rsidR="00727912" w:rsidRPr="005C0C75"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727912" w:rsidRPr="005C0C75">
                <w:rPr>
                  <w:rFonts w:ascii="Times New Roman" w:eastAsia="Times New Roman" w:hAnsi="Times New Roman"/>
                  <w:noProof/>
                  <w:color w:val="1263AC"/>
                  <w:sz w:val="20"/>
                  <w:szCs w:val="20"/>
                </w:rPr>
                <w:t>.</w:t>
              </w:r>
            </w:hyperlink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articulus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-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info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.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ru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1421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е-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mail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:</w:t>
            </w:r>
            <w:r w:rsidR="00B6245A"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hyperlink r:id="rId9" w:history="1"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articulus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-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info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@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inbox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.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27912" w:rsidRPr="00461660" w:rsidRDefault="004D4513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26" style="position:absolute;left:0;text-align:left;z-index:1;visibility:visible;mso-wrap-distance-top:-3e-5mm;mso-wrap-distance-bottom:-3e-5mm;mso-position-horizontal-relative:text;mso-position-vertical-relative:text" from="0,9pt" to="505.35pt,9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CEa0My2AAAAAcBAAAPAAAAAAAAAAAAAAAAALIEAABkcnMvZG93bnJldi54bWxQSwUG&#10;AAAAAAQABADzAAAAtwUAAAAA&#10;" strokeweight="4.5pt">
            <v:stroke linestyle="thickThin"/>
            <w10:wrap type="tight"/>
          </v:line>
        </w:pict>
      </w:r>
    </w:p>
    <w:p w:rsidR="00D7320C" w:rsidRPr="00AE6A33" w:rsidRDefault="00CD56C6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E6A33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727912" w:rsidRPr="00AE6A33" w:rsidRDefault="003F7455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1938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6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сероссийском </w:t>
      </w:r>
      <w:proofErr w:type="gramStart"/>
      <w:r w:rsidR="00727912" w:rsidRPr="00AE6A3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4B2E60" w:rsidRPr="00AE6A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F033FC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и методических статей</w:t>
      </w:r>
    </w:p>
    <w:p w:rsidR="00727912" w:rsidRPr="00AE6A33" w:rsidRDefault="0072791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РОССИЙСКАЯ </w:t>
      </w:r>
      <w:r w:rsidR="0032216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ПЕДАГОГ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ИКА: </w:t>
      </w:r>
      <w:r w:rsidR="0032216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НОВ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ОЕ ВРЕМЯ</w:t>
      </w:r>
      <w:r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BC02A8" w:rsidRDefault="00AC63B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возможностью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работ в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электронном сетевом издании</w:t>
      </w:r>
    </w:p>
    <w:p w:rsidR="00727912" w:rsidRPr="00AE6A33" w:rsidRDefault="0072791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«Н</w:t>
      </w:r>
      <w:r w:rsidR="00ED3618" w:rsidRPr="00AE6A33">
        <w:rPr>
          <w:rFonts w:ascii="Times New Roman" w:eastAsia="Times New Roman" w:hAnsi="Times New Roman"/>
          <w:sz w:val="24"/>
          <w:szCs w:val="24"/>
          <w:lang w:eastAsia="ru-RU"/>
        </w:rPr>
        <w:t>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727912" w:rsidRPr="00AE6A33" w:rsidRDefault="00727912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AE6A33" w:rsidRDefault="00AA67BC" w:rsidP="00CD703F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27912" w:rsidRPr="00AE6A33" w:rsidRDefault="00AA67BC" w:rsidP="00BC02A8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порядок, условия проведения и участия 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156934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>сероссийском конкурсе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 методических статей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E6A33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п</w:t>
      </w:r>
      <w:r w:rsidR="00322163" w:rsidRPr="00AE6A33">
        <w:rPr>
          <w:rFonts w:ascii="Times New Roman" w:hAnsi="Times New Roman"/>
          <w:b/>
          <w:sz w:val="24"/>
          <w:szCs w:val="24"/>
        </w:rPr>
        <w:t>едагог</w:t>
      </w:r>
      <w:r w:rsidR="00AE6A33" w:rsidRPr="00AE6A33">
        <w:rPr>
          <w:rFonts w:ascii="Times New Roman" w:hAnsi="Times New Roman"/>
          <w:b/>
          <w:sz w:val="24"/>
          <w:szCs w:val="24"/>
        </w:rPr>
        <w:t>ика: н</w:t>
      </w:r>
      <w:r w:rsidR="00322163" w:rsidRPr="00AE6A33">
        <w:rPr>
          <w:rFonts w:ascii="Times New Roman" w:hAnsi="Times New Roman"/>
          <w:b/>
          <w:sz w:val="24"/>
          <w:szCs w:val="24"/>
        </w:rPr>
        <w:t>ов</w:t>
      </w:r>
      <w:r w:rsidR="00AE6A33" w:rsidRPr="00AE6A33">
        <w:rPr>
          <w:rFonts w:ascii="Times New Roman" w:hAnsi="Times New Roman"/>
          <w:b/>
          <w:sz w:val="24"/>
          <w:szCs w:val="24"/>
        </w:rPr>
        <w:t>ое время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Конкурс) </w:t>
      </w:r>
      <w:r w:rsidR="00BC02A8" w:rsidRPr="00BC02A8">
        <w:rPr>
          <w:rFonts w:ascii="Times New Roman" w:eastAsia="Times New Roman" w:hAnsi="Times New Roman"/>
          <w:sz w:val="24"/>
          <w:szCs w:val="24"/>
          <w:lang w:eastAsia="ru-RU"/>
        </w:rPr>
        <w:t>с возможностью размещения конкурсных работ в электронном сетевом издании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время».</w:t>
      </w:r>
    </w:p>
    <w:p w:rsidR="00727912" w:rsidRPr="00AE6A33" w:rsidRDefault="00AA67BC" w:rsidP="00F033FC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 xml:space="preserve">Конкурс направлен на выявление, </w:t>
      </w:r>
      <w:r w:rsidR="00727912" w:rsidRPr="00AE6A33">
        <w:rPr>
          <w:rFonts w:ascii="Times New Roman" w:hAnsi="Times New Roman"/>
          <w:i/>
          <w:sz w:val="24"/>
          <w:szCs w:val="24"/>
          <w:lang w:eastAsia="ru-RU"/>
        </w:rPr>
        <w:t>трансляцию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 xml:space="preserve"> и дальнейшую информационную поддержку лучшего массового и инновационного пе</w:t>
      </w:r>
      <w:r w:rsidR="00A636DA" w:rsidRPr="00AE6A33">
        <w:rPr>
          <w:rFonts w:ascii="Times New Roman" w:hAnsi="Times New Roman"/>
          <w:sz w:val="24"/>
          <w:szCs w:val="24"/>
          <w:lang w:eastAsia="ru-RU"/>
        </w:rPr>
        <w:t>дагогического и научного опыта.</w:t>
      </w:r>
    </w:p>
    <w:p w:rsidR="00727912" w:rsidRPr="00AE6A33" w:rsidRDefault="00AA67BC" w:rsidP="00B36DD8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>Задачи конкурса: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выявление талантливых работников образования на основе конкурсного отбора, их поддержка и поощрение;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повышение мотивации работников образования к преподавательской деятельности;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создание площадки для обмена опытом и современными, эффективными формами и методами преподавания для преподавателей России;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выявление и распространение перспективных и инновационных технологий в научной и организационно-методической деятельности педагогов;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повышение социального статуса и престижа педагогических работников;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содействие росту профессионального мастерства, личного и творческого потен</w:t>
      </w:r>
      <w:r w:rsidR="00B36DD8" w:rsidRPr="00AE6A33">
        <w:rPr>
          <w:rFonts w:ascii="Times New Roman" w:hAnsi="Times New Roman"/>
          <w:sz w:val="24"/>
          <w:szCs w:val="24"/>
          <w:lang w:eastAsia="ru-RU"/>
        </w:rPr>
        <w:t>циала педагогических работников;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трансляция актуального опыта в сфере науки и образования Российской Федерации через </w:t>
      </w:r>
      <w:r w:rsidRPr="00AE6A33">
        <w:rPr>
          <w:rFonts w:ascii="Times New Roman" w:hAnsi="Times New Roman"/>
          <w:b/>
          <w:sz w:val="24"/>
          <w:szCs w:val="24"/>
          <w:lang w:eastAsia="ru-RU"/>
        </w:rPr>
        <w:t>средства СМИ</w:t>
      </w: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hAnsi="Times New Roman"/>
          <w:b/>
          <w:i/>
          <w:sz w:val="24"/>
          <w:szCs w:val="24"/>
          <w:lang w:eastAsia="ru-RU"/>
        </w:rPr>
        <w:t>(электронн</w:t>
      </w:r>
      <w:r w:rsidR="00A30B7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ое сетевое издание </w:t>
      </w:r>
      <w:r w:rsidR="00B36DD8" w:rsidRPr="00AE6A33">
        <w:rPr>
          <w:rFonts w:ascii="Times New Roman" w:hAnsi="Times New Roman"/>
          <w:b/>
          <w:i/>
          <w:sz w:val="24"/>
          <w:szCs w:val="24"/>
          <w:lang w:eastAsia="ru-RU"/>
        </w:rPr>
        <w:t>«Наука и </w:t>
      </w:r>
      <w:r w:rsidRPr="00AE6A33">
        <w:rPr>
          <w:rFonts w:ascii="Times New Roman" w:hAnsi="Times New Roman"/>
          <w:b/>
          <w:i/>
          <w:sz w:val="24"/>
          <w:szCs w:val="24"/>
          <w:lang w:eastAsia="ru-RU"/>
        </w:rPr>
        <w:t>образование: новое время» – articulus-info.ru)</w:t>
      </w:r>
      <w:r w:rsidR="00B36DD8" w:rsidRPr="00AE6A3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AE6A33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Организаторы Конкурса</w:t>
      </w:r>
    </w:p>
    <w:p w:rsidR="00A30B71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2.1. Организатор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явля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тся Негосударственное образовательное учреждение дополнительного профессионального образования «Экспертно-методический центр»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Председатель оргкомитета –</w:t>
      </w:r>
      <w:r w:rsidR="009672D0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455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Нечаев М.П.,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педагогических наук, </w:t>
      </w:r>
      <w:r w:rsidR="00C1211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академик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МАНПО, г. Москва, главный редактор </w:t>
      </w:r>
      <w:r w:rsid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электронного сетевого издания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«Наука и образование: новое время»,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При</w:t>
      </w:r>
      <w:r w:rsidR="00422FE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заявок осуществляется по </w:t>
      </w:r>
      <w:r w:rsidRPr="00AE6A3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6A3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articulus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-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info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@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inbox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.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ru</w:t>
        </w:r>
      </w:hyperlink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AE6A33" w:rsidRDefault="00727912" w:rsidP="00322163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Участники конкурса</w:t>
      </w:r>
    </w:p>
    <w:p w:rsidR="00727912" w:rsidRPr="00AE6A33" w:rsidRDefault="00727912" w:rsidP="00322163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3.1. К участию в Конкурсе приглашаются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учителя, преподаватели,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мастера производственного обучения,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работники дошкольных образовательных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руководители образовательных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, их заместители по учебной, воспитательной или научно-методической работе,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сообщества (методические объединения, цикловые комиссии и т.п),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методисты,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педагоги,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логопеды, психологи, дефектологи,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и аспиранты педагогических вузов и другие заинтересованные специалисты.</w:t>
      </w:r>
    </w:p>
    <w:p w:rsidR="00727912" w:rsidRPr="00AE6A33" w:rsidRDefault="00727912" w:rsidP="00CD703F">
      <w:pPr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(ЗАЯВКА – </w:t>
      </w:r>
      <w:r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07281E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частвуя</w:t>
      </w:r>
      <w:r w:rsidRPr="00AE6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конкурсе «</w:t>
      </w:r>
      <w:r w:rsidR="00AE6A33" w:rsidRPr="00AE6A33">
        <w:rPr>
          <w:rFonts w:ascii="Times New Roman" w:hAnsi="Times New Roman"/>
          <w:b/>
          <w:sz w:val="24"/>
          <w:szCs w:val="24"/>
        </w:rPr>
        <w:t>Российская педагогика: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AE6A33">
        <w:t xml:space="preserve"> </w:t>
      </w:r>
      <w:r w:rsidR="003F6A0D" w:rsidRPr="00AE6A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олучите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участника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>сероссийск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конкурса или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победителя</w:t>
      </w:r>
      <w:r w:rsidR="00B36DD8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лауреата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курса для портфолио/аттестации.</w:t>
      </w: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A8709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Бесплатную публикацию конкурсных материалов в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сетевом </w:t>
      </w:r>
      <w:proofErr w:type="gramStart"/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 </w:t>
      </w:r>
      <w:r w:rsidRPr="00AE6A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D3618" w:rsidRPr="00AE6A33">
        <w:rPr>
          <w:rFonts w:ascii="Times New Roman" w:eastAsia="Times New Roman" w:hAnsi="Times New Roman"/>
          <w:b/>
          <w:sz w:val="24"/>
          <w:szCs w:val="24"/>
        </w:rPr>
        <w:t>до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 xml:space="preserve"> </w:t>
      </w:r>
      <w:r w:rsidR="00A30B71">
        <w:rPr>
          <w:rFonts w:ascii="Times New Roman" w:eastAsia="Times New Roman" w:hAnsi="Times New Roman"/>
          <w:b/>
          <w:sz w:val="24"/>
          <w:szCs w:val="24"/>
        </w:rPr>
        <w:t>4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 xml:space="preserve"> </w:t>
      </w:r>
      <w:r w:rsidR="00ED3618" w:rsidRPr="00AE6A33">
        <w:rPr>
          <w:rFonts w:ascii="Times New Roman" w:eastAsia="Times New Roman" w:hAnsi="Times New Roman"/>
          <w:b/>
          <w:sz w:val="24"/>
          <w:szCs w:val="24"/>
        </w:rPr>
        <w:t>страниц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>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Порядок проведения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E2614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участия в нём</w:t>
      </w:r>
      <w:r w:rsidR="00CD703F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421BF" w:rsidRPr="00BC02A8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 проведения</w:t>
      </w:r>
      <w:r w:rsidRP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– 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заочный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предполагает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две формы участия:</w:t>
      </w:r>
    </w:p>
    <w:p w:rsidR="006421BF" w:rsidRPr="00AE6A33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 публикации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в </w:t>
      </w:r>
      <w:r w:rsidR="00A3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электронном сетевом </w:t>
      </w:r>
      <w:proofErr w:type="gramStart"/>
      <w:r w:rsidR="00A3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21BF" w:rsidRPr="00AE6A33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 публикацией статьи: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 присылает материалы с учётом их ежедневного размещения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 рубриках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электронного сетевого издания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 №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51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6A33"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г. и последующего размещения полнотекстовых версий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электронного сетевого издания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proofErr w:type="spellStart"/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рецензии и перевода на английский язык сведений об авторе, названия статьи, аннотации и ключевых слов</w:t>
      </w:r>
      <w:r w:rsidR="006C72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7E4871" w:rsidRPr="00AE6A33" w:rsidRDefault="007E4871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BC02A8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проведения: 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B73AB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 по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C189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AE6A33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1E2BCC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4D4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B73AB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Последний день при</w:t>
      </w:r>
      <w:r w:rsidR="00AA67BC"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 заявок – 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7073D2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6E6364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B22850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6421BF" w:rsidRPr="00AE6A33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КОНКУРСА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по рейтинговой системе, в течение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5A67" w:rsidRPr="00AE6A3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подтверждения факта оплаты. В эти же сроки рассылаются документы, указанные в заявке.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рубрики журнала</w:t>
      </w:r>
      <w:r w:rsidRPr="00AE6A33">
        <w:rPr>
          <w:rFonts w:ascii="Times New Roman" w:hAnsi="Times New Roman"/>
        </w:rPr>
        <w:t xml:space="preserve"> (см.</w:t>
      </w:r>
      <w:r w:rsidR="0007281E" w:rsidRPr="00AE6A33">
        <w:rPr>
          <w:rFonts w:ascii="Times New Roman" w:hAnsi="Times New Roman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</w:t>
      </w:r>
      <w:r w:rsidRPr="00AE6A33">
        <w:rPr>
          <w:rFonts w:ascii="Times New Roman" w:eastAsia="Times New Roman" w:hAnsi="Times New Roman"/>
          <w:color w:val="1F4E79"/>
          <w:sz w:val="24"/>
          <w:szCs w:val="24"/>
          <w:u w:val="single"/>
          <w:lang w:eastAsia="ru-RU"/>
        </w:rPr>
        <w:t>articulus-info.ru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наука</w:t>
      </w:r>
      <w:r w:rsidR="00B73F56" w:rsidRPr="00AE6A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*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01.00.00 Физико-математические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02.00.00 Химические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03.00.00 Биологические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05.00.00 Технические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06.00.00 Сельскохозяйственные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07.00.00 Исторические науки и археология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08.00.00 Экономические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09.00.00 Философские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10.00.00 Филологические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12.00.00 Юридические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13.00.00 Педагогические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>14.00.00 Медицинские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17.00.00 Искусствоведение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19.00.00 Психологические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22.00.00 Социологические науки</w:t>
      </w:r>
    </w:p>
    <w:p w:rsidR="007E5A67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23.00.00 Политология</w:t>
      </w:r>
    </w:p>
    <w:p w:rsidR="00B73F56" w:rsidRPr="00AE6A33" w:rsidRDefault="007E5A67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="00B73F56"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 другие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исследования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образования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школа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Начальная школа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07281E" w:rsidRPr="00AE6A33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Специальная педагогика</w:t>
      </w:r>
    </w:p>
    <w:p w:rsidR="00727912" w:rsidRPr="00AE6A33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27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B009B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иблиоте</w:t>
      </w:r>
      <w:r w:rsidR="00E2127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чный мир</w:t>
      </w:r>
    </w:p>
    <w:p w:rsidR="00C14327" w:rsidRPr="00AE6A33" w:rsidRDefault="00C1432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6421BF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</w:t>
      </w:r>
      <w:r w:rsidR="006421BF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принимаются научные статьи, методические статьи, методические разработки, методические рекомендации по педагогической деятельности, описание опыта работы по проблеме/теме и др.</w:t>
      </w:r>
    </w:p>
    <w:p w:rsidR="007E5A67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 представить следующие материалы: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аннотацию (обоснование) представленных материалов объемом не более 1 страницы, в которой должны быть общая характеристика представляемой конкурсной работы, её назначение (обязательно);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конкурсную работу (обязательно);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фото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видеоматериалы (если имеются).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 Дополнительный материал может содержать конспект занятия, презентацию, образовательную программу, сценарий и т.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Дополнительный материал желательно сохранить в архив RAR и прикре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пить к статье и </w:t>
      </w: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заявке.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Материалы принимаются в электронном виде на русском языке.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Для участия в Конкурсе необходимо прислать по электронной почте</w:t>
      </w:r>
      <w:r w:rsidR="00FE2614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заявку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</w:t>
      </w:r>
      <w:r w:rsidRPr="00AE6A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конкурсные материалы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пометкой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«Журнал. </w:t>
      </w:r>
      <w:r w:rsidR="00AE6A33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Российская педагогика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Заявку, работу, аннотацию, приложение (если есть) следует оформить в отдельных файлах. 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Каждый участник Конкурса (не считая соавторов – см.</w:t>
      </w:r>
      <w:r w:rsidR="00CD56C6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3E2CF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9.3) в обязательном порядке получает</w:t>
      </w:r>
      <w:r w:rsidR="00FE2614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proofErr w:type="gramStart"/>
      <w:r w:rsidR="007B22D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</w:t>
      </w:r>
      <w:proofErr w:type="gramEnd"/>
      <w:r w:rsidR="007B22D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 победителя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призёра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лауреата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Сертификат участника 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(на одного участник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Конкурса).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1776"/>
          <w:tab w:val="center" w:pos="490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(по согласованию):</w:t>
      </w:r>
    </w:p>
    <w:p w:rsidR="0043031F" w:rsidRPr="00AE6A33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5A67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Печатный диплом/</w:t>
      </w:r>
      <w:r w:rsidR="0043031F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конкурса;</w:t>
      </w:r>
    </w:p>
    <w:p w:rsidR="00EE7215" w:rsidRPr="00AE6A33" w:rsidRDefault="0043031F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7215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Свидетельство о </w:t>
      </w:r>
      <w:r w:rsidR="007062E6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</w:t>
      </w:r>
      <w:r w:rsidR="00EE7215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трансляции актуального опыта/педагогической практики </w:t>
      </w:r>
      <w:r w:rsidR="00EE7215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конкурса </w:t>
      </w:r>
      <w:r w:rsidR="00C72286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E6A33" w:rsidRPr="00AE6A33">
        <w:rPr>
          <w:rFonts w:ascii="Times New Roman" w:hAnsi="Times New Roman"/>
          <w:b/>
          <w:sz w:val="24"/>
          <w:szCs w:val="24"/>
        </w:rPr>
        <w:t>Российская педагогика: новое время</w:t>
      </w:r>
      <w:r w:rsidR="007E5A67" w:rsidRPr="00AE6A33">
        <w:rPr>
          <w:rFonts w:ascii="Times New Roman" w:hAnsi="Times New Roman"/>
          <w:b/>
          <w:sz w:val="24"/>
          <w:szCs w:val="24"/>
        </w:rPr>
        <w:t>»</w:t>
      </w:r>
      <w:r w:rsidR="00EE7215" w:rsidRPr="00AE6A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7215" w:rsidRPr="00AE6A33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Сертификат автора научной или методической статьи</w:t>
      </w:r>
      <w:r w:rsidR="006C724B">
        <w:rPr>
          <w:rFonts w:ascii="Times New Roman" w:eastAsia="Times New Roman" w:hAnsi="Times New Roman"/>
          <w:b/>
          <w:sz w:val="24"/>
          <w:szCs w:val="24"/>
          <w:lang w:eastAsia="ru-RU"/>
        </w:rPr>
        <w:t>/работы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электронном сетевом </w:t>
      </w:r>
      <w:proofErr w:type="gramStart"/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время»;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Свидетельство о трансляции актуального педагогического опыта в СМИ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электронном сетевом издании</w:t>
      </w:r>
      <w:r w:rsidR="00F3549C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Печатный оттиск статьи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подробно в п.</w:t>
      </w:r>
      <w:r w:rsidR="003E2CF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 данного положения)</w:t>
      </w:r>
      <w:r w:rsidR="00A90C4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21BF" w:rsidRPr="00AE6A33" w:rsidRDefault="006421BF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официальную рецензию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на статью.</w:t>
      </w:r>
    </w:p>
    <w:p w:rsidR="00EE7215" w:rsidRPr="00AE6A33" w:rsidRDefault="00EE7215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</w:t>
      </w:r>
      <w:r w:rsidR="00D575D7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опубликовавший статью в </w:t>
      </w:r>
      <w:r w:rsidR="00D575D7"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электронном </w:t>
      </w:r>
      <w:proofErr w:type="gramStart"/>
      <w:r w:rsidR="00D575D7"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>журнале</w:t>
      </w:r>
      <w:proofErr w:type="gramEnd"/>
      <w:r w:rsidR="00D575D7"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заказать</w:t>
      </w:r>
      <w:r w:rsidR="00075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печатный оттиск статьи.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Оттиск статьи </w:t>
      </w:r>
      <w:r w:rsidR="003E2CF8" w:rsidRPr="00AE6A33"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это распечатанная на мелованной бумаге статья в формате А</w:t>
      </w:r>
      <w:proofErr w:type="gramStart"/>
      <w:r w:rsidRPr="00AE6A33">
        <w:rPr>
          <w:rFonts w:ascii="Times New Roman" w:eastAsia="Times New Roman" w:hAnsi="Times New Roman"/>
          <w:i/>
          <w:color w:val="000000"/>
          <w:lang w:eastAsia="ru-RU"/>
        </w:rPr>
        <w:t>4</w:t>
      </w:r>
      <w:proofErr w:type="gramEnd"/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, вставленная в цветную обложку </w:t>
      </w:r>
      <w:r w:rsidR="003E2CF8" w:rsidRPr="00AE6A33">
        <w:rPr>
          <w:rFonts w:ascii="Times New Roman" w:eastAsia="Times New Roman" w:hAnsi="Times New Roman"/>
          <w:i/>
          <w:color w:val="000000"/>
          <w:lang w:eastAsia="ru-RU"/>
        </w:rPr>
        <w:t>журнала.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Оттиск состоит из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 цветной обложки;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 выходных данных издания;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="00727912"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текста статьи</w:t>
      </w:r>
      <w:r w:rsidR="00FE2614"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i/>
          <w:color w:val="000000"/>
          <w:lang w:eastAsia="ru-RU"/>
        </w:rPr>
        <w:t>автора.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EE7215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материалам Конкурса</w:t>
      </w:r>
    </w:p>
    <w:p w:rsidR="00C72286" w:rsidRPr="00AE6A33" w:rsidRDefault="00C72286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Участники конкурса могут предоставить как индивидуально выполненные работы, так и работы, выполненные авторскими коллективами.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Материалы (заявка, конкурсные работы, приложения и др.) представляю в виде отдельных файлов, которые должны находиться в отдельной папке (имя папки –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 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автора, например, Петрова А.А.).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отправке архива с конкурсной работой по электронной почте в тексте письма необходимо указать Ф.И.О. конкурсанта и название Конкурса.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Конкурсные работы оформляются с учётом раздела 7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техническому оформлению представляемой работы»</w:t>
      </w:r>
    </w:p>
    <w:p w:rsidR="00C72286" w:rsidRPr="00F3549C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конкурсных работ неограничен. Однако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бесплатно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публикуются конкурсные материалы в </w:t>
      </w:r>
      <w:r w:rsid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сетевом </w:t>
      </w:r>
      <w:proofErr w:type="gramStart"/>
      <w:r w:rsidR="00F3549C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D703F" w:rsidRPr="00AE6A33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объёмом 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F3549C" w:rsidRPr="00F3549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6A33">
        <w:rPr>
          <w:rFonts w:ascii="Times New Roman" w:eastAsia="Times New Roman" w:hAnsi="Times New Roman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Все последующие страницы, начиная с 5</w:t>
      </w:r>
      <w:r w:rsidR="000755BF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оплачиваются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2657C"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0 рублей за страницу</w:t>
      </w:r>
      <w:r w:rsidR="007E5A67" w:rsidRPr="00F354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286" w:rsidRPr="000755BF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Вы хотите воспользоваться правом бесплатной публикации, необходимо или сократить конкурсную работу (для публикации), или изложить в дополнительной информации объёмом не более 4 страниц суть Вашей конкурсной работы. При этом в конкурсе </w:t>
      </w:r>
      <w:r w:rsidRPr="00075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должна участвовать работа без сокращений</w:t>
      </w: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Требования к техническому оформлению представляемой работы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7.1. Принимаются работы объемом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менее 4 страниц.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Работы должны быть выполнены в редакторе </w:t>
      </w:r>
      <w:r w:rsidRPr="00AE6A33">
        <w:rPr>
          <w:rFonts w:ascii="Times New Roman" w:hAnsi="Times New Roman"/>
          <w:sz w:val="24"/>
          <w:szCs w:val="24"/>
          <w:lang w:val="en-US"/>
        </w:rPr>
        <w:t>Microsoft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Word</w:t>
      </w:r>
      <w:r w:rsidRPr="00AE6A33">
        <w:rPr>
          <w:rFonts w:ascii="Times New Roman" w:hAnsi="Times New Roman"/>
          <w:sz w:val="24"/>
          <w:szCs w:val="24"/>
        </w:rPr>
        <w:t xml:space="preserve">: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ориента</w:t>
      </w:r>
      <w:r w:rsidR="00AE6A33" w:rsidRPr="00AE6A33">
        <w:rPr>
          <w:rFonts w:ascii="Times New Roman" w:hAnsi="Times New Roman"/>
          <w:sz w:val="24"/>
          <w:szCs w:val="24"/>
        </w:rPr>
        <w:t xml:space="preserve">ция листа – книжная, формат А4; </w:t>
      </w:r>
      <w:r w:rsidRPr="00AE6A33">
        <w:rPr>
          <w:rFonts w:ascii="Times New Roman" w:hAnsi="Times New Roman"/>
          <w:sz w:val="24"/>
          <w:szCs w:val="24"/>
        </w:rPr>
        <w:t xml:space="preserve"> поля слева, сверху, снизу справа – по 2 см;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шрифт </w:t>
      </w:r>
      <w:r w:rsidRPr="00AE6A33">
        <w:rPr>
          <w:rFonts w:ascii="Times New Roman" w:hAnsi="Times New Roman"/>
          <w:sz w:val="24"/>
          <w:szCs w:val="24"/>
          <w:lang w:val="en-US"/>
        </w:rPr>
        <w:t>Times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New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Roman</w:t>
      </w:r>
      <w:r w:rsidRPr="00AE6A33">
        <w:rPr>
          <w:rFonts w:ascii="Times New Roman" w:hAnsi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междустрочный интервал – 1,5, выравнивание по ширине страницы,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абзацный отступ – 1,25 см. 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Страницы </w:t>
      </w:r>
      <w:r w:rsidRPr="00AE6A33">
        <w:rPr>
          <w:rFonts w:ascii="Times New Roman" w:hAnsi="Times New Roman"/>
          <w:b/>
          <w:sz w:val="24"/>
          <w:szCs w:val="24"/>
        </w:rPr>
        <w:t>НЕ</w:t>
      </w:r>
      <w:r w:rsidRPr="00AE6A33">
        <w:rPr>
          <w:rFonts w:ascii="Times New Roman" w:hAnsi="Times New Roman"/>
          <w:sz w:val="24"/>
          <w:szCs w:val="24"/>
        </w:rPr>
        <w:t xml:space="preserve"> нумеруются. Использование в тексте разрывов страниц </w:t>
      </w:r>
      <w:r w:rsidRPr="00AE6A33">
        <w:rPr>
          <w:rFonts w:ascii="Times New Roman" w:hAnsi="Times New Roman"/>
          <w:b/>
          <w:sz w:val="24"/>
          <w:szCs w:val="24"/>
        </w:rPr>
        <w:t>НЕ допускается.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7.2. Таблицы и схемы должны представлять собой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обобщенные материалы исследований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под рисунками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названия и номера таблиц –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таблицами – ГОСТ 7.32.-2001.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Список литературы обязателен.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Оформляется в соответствии с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hyperlink r:id="rId11" w:history="1"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ГОСТ_</w:t>
        </w:r>
        <w:proofErr w:type="gramStart"/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Р</w:t>
        </w:r>
        <w:proofErr w:type="gramEnd"/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_7_0_100_2018_1204.pdf</w:t>
        </w:r>
      </w:hyperlink>
      <w:r w:rsidR="00B13458">
        <w:rPr>
          <w:rStyle w:val="a5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НЕ допускается</w:t>
      </w:r>
      <w:r w:rsidR="0034743D"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A33">
        <w:rPr>
          <w:rFonts w:ascii="Times New Roman" w:hAnsi="Times New Roman"/>
          <w:b/>
          <w:sz w:val="24"/>
          <w:szCs w:val="24"/>
        </w:rPr>
        <w:t>Оргкомитет оставляет за собой пра</w:t>
      </w:r>
      <w:r w:rsidR="0034743D" w:rsidRPr="00AE6A33">
        <w:rPr>
          <w:rFonts w:ascii="Times New Roman" w:hAnsi="Times New Roman"/>
          <w:b/>
          <w:sz w:val="24"/>
          <w:szCs w:val="24"/>
        </w:rPr>
        <w:t>во не опубликовывать работы, не </w:t>
      </w:r>
      <w:r w:rsidRPr="00AE6A33">
        <w:rPr>
          <w:rFonts w:ascii="Times New Roman" w:hAnsi="Times New Roman"/>
          <w:b/>
          <w:sz w:val="24"/>
          <w:szCs w:val="24"/>
        </w:rPr>
        <w:t>соответствующие требованиям раздела 7 настоящего положения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C72286" w:rsidRPr="00AE6A33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AE6A33">
        <w:rPr>
          <w:rFonts w:ascii="Times New Roman" w:hAnsi="Times New Roman"/>
          <w:sz w:val="24"/>
          <w:szCs w:val="24"/>
        </w:rPr>
        <w:t>7.3.</w:t>
      </w:r>
      <w:r w:rsidRPr="00AE6A33">
        <w:rPr>
          <w:rFonts w:ascii="Times New Roman" w:hAnsi="Times New Roman"/>
          <w:b/>
          <w:sz w:val="24"/>
          <w:szCs w:val="24"/>
        </w:rPr>
        <w:t xml:space="preserve"> </w:t>
      </w:r>
      <w:r w:rsidRPr="00AE6A33">
        <w:rPr>
          <w:rFonts w:ascii="Times New Roman" w:hAnsi="Times New Roman"/>
          <w:b/>
        </w:rPr>
        <w:t xml:space="preserve">Требования к оформлению статей </w:t>
      </w:r>
      <w:r w:rsidRPr="00AE6A33">
        <w:rPr>
          <w:rFonts w:ascii="Times New Roman" w:hAnsi="Times New Roman"/>
        </w:rPr>
        <w:t xml:space="preserve">найдёте, пройдя по ссылке </w:t>
      </w:r>
      <w:r w:rsidR="0034743D" w:rsidRPr="00AE6A33">
        <w:rPr>
          <w:rFonts w:ascii="Times New Roman" w:hAnsi="Times New Roman"/>
        </w:rPr>
        <w:t>–</w:t>
      </w:r>
      <w:r w:rsidRPr="00AE6A33">
        <w:rPr>
          <w:rFonts w:ascii="Times New Roman" w:hAnsi="Times New Roman"/>
        </w:rPr>
        <w:t xml:space="preserve"> </w:t>
      </w:r>
      <w:hyperlink r:id="rId12" w:history="1">
        <w:r w:rsidRPr="00AE6A33">
          <w:rPr>
            <w:rStyle w:val="a5"/>
            <w:rFonts w:ascii="Times New Roman" w:hAnsi="Times New Roman"/>
          </w:rPr>
          <w:t>https://articulus-info.ru/uslugi/o-zhurnale/pravila-dlya-avtorov/</w:t>
        </w:r>
      </w:hyperlink>
    </w:p>
    <w:p w:rsidR="00C72286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AE6A33">
        <w:rPr>
          <w:rFonts w:ascii="Times New Roman" w:hAnsi="Times New Roman"/>
        </w:rPr>
        <w:t>Пример оформления статьи.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55BF" w:rsidRPr="000755BF" w:rsidTr="00626621">
        <w:tc>
          <w:tcPr>
            <w:tcW w:w="9854" w:type="dxa"/>
            <w:shd w:val="clear" w:color="auto" w:fill="auto"/>
          </w:tcPr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УДК 372.3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 ДЕТЕЙ ДОШКОЛЬНОГО ВОЗРАСТА: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ОПЫТА РАБОТЫ ПЕДАГОГИЧЕСКОГО КОЛЛЕКТИВА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МДОАУ ЦРР – ДЕТСКИЙ САД «ФАНТАЗИЯ»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Дидик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С.К.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Воробьева С.В.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Копысова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МДОАУ ЦРР – детский сад «Фантазия» г.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ХМАО-Югра,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_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fantaziya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Аннотация.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статье представлено обобщение опыта работы дошкольной образовательной организации по речевому развитию детей, в том числе детей с ОВЗ, в соответствии с требованиями ФГОС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Отражены специфика создания развивающей предметно-пространственной среды, планирование педагогической деятельности, интеграция в работе специалистов, организация совместной работы с родителями. Указанные особенности работы педагогического коллектива способствуют полноценному речевому развитию дошкольников.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Ключевые слова: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речевое развитие детей дошкольного возраста, инновационные технологии, проектная деятельность, интеграция.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SPEECH DEVELOPMENT OF PRESCHOOLERS: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GENERALIZATION OF THE EXPERIENCE OF THE TEACHING STAFF WORKING IN MPEAI CHILD DEVELOPMENT CENTER -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KINDERGARTEN «FANTAZIYA»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Svetlana </w:t>
            </w: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Didik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Svetlana V.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Vorobyova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Nina V.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Kopysova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MPEAI Child Development Center - Kindergarten «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Fantaziya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»,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Pyt-Yakh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Khanty-Mansi Autonomous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Okrug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Yugra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0755BF" w:rsidRPr="000755BF" w:rsidRDefault="000755BF" w:rsidP="000755BF">
            <w:pPr>
              <w:pageBreakBefore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Russian Federation.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mdou_fantaziya@mail.ru</w:t>
              </w:r>
            </w:hyperlink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Abstract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A generalization of the experience of a preschool educational organization in the speech development of preschoolers, including children with disabilities, is presented in accordance with the requirements of the Federal State Educational Standard of Preschool Education. The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specifics of creating a developing subject-spatial environment, planning of pedagogical activity, integration in the work of specialists, organization of joint work with parents are defined. These features of the work contribute to the full-fledged speech development of preschoolers.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Keywords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speech development of preschoolers, innovative technologies, project activity, integration.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ФГОС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относится к одной из обязательных образовательных областей, которые должны обеспечивать развитие личности, мотивации и способностей детей в различных видах деятельности [6].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Основная цель речевого развития дошкольников – это развитие свободного общения 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 взрослыми и детьми, овладение конструктивными способами и средствами взаимодействия с окружающими.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. Текст. Текст. 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Список использованной литературы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Алексеева М. М. Методика развития речи и обучения родному языку дошкольников : учеб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учеб. заведений / М. М. Алексеева, Б. И. Яшина. – 3-е изд., стереотип. – Москва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Академия, 2000. – 400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непосредственный.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Дрижирук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Речевое развитие детей дошкольного возраста в образовательном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детского сада: методический альбом / Н. М.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Дрижирук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С. Н. Марчук, Т. П. Сысуева. – Санкт-Петербург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ГБУ ИМЦ Красносельского района Санкт-Петербурга, 2019. – 114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электронный. – URL: http://imc.edu.ru/wp-content/uploads/2020/05/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Методический-альбом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.pdf (дата обращения 06.09.2021).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Комарова Т. С. Интеграция в воспитательно-образовательной работе детского сада: пособие для педагогов дошкольных учреждений / Т. С. Комарова, М. Б.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Мозаика-Синтез, 2014. – 162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</w:tbl>
    <w:p w:rsidR="00C72286" w:rsidRPr="00AE6A33" w:rsidRDefault="00C72286" w:rsidP="000755B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jc w:val="both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p w:rsidR="00C72286" w:rsidRPr="000755BF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Мы будем Вам признательны, если в </w:t>
      </w:r>
      <w:proofErr w:type="gramStart"/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>тексте</w:t>
      </w:r>
      <w:proofErr w:type="gramEnd"/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будут отсутствовать двойные пробелы, знаки разрыва строки, автоматические переносы, разреженный или уплотненный межбуквенный интервал!</w:t>
      </w:r>
    </w:p>
    <w:p w:rsidR="00727912" w:rsidRPr="00AE6A33" w:rsidRDefault="00727912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Стоимость участия в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D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Конкурсе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участие одной конкурсной работы оплачивается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организационный взнос</w:t>
      </w:r>
      <w:r w:rsidR="00075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зависимости от выбора вида участия 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см.</w:t>
      </w:r>
      <w:r w:rsidR="000755BF" w:rsidRPr="000755BF">
        <w:t xml:space="preserve"> 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8.2.</w:t>
      </w:r>
      <w:r w:rsid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8.3.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72286" w:rsidRPr="006C724B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8.2. Участники Конкурса,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не публикующие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работу </w:t>
      </w:r>
      <w:r w:rsidR="00E620C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сетевом </w:t>
      </w:r>
      <w:proofErr w:type="gramStart"/>
      <w:r w:rsidR="00E620C9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время», оплачивают организационный взнос за участие в Конкурсе в размере 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3</w:t>
      </w:r>
      <w:r w:rsidR="00B73ABD"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0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0 рублей</w:t>
      </w:r>
      <w:r w:rsidRPr="006C724B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конкурсную работу).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взнос компенсирует затраты на обработку работ, оплату труда экспертов, налоги, услуги связи, призовой фонд, а также почтовые расходы (пересылка дипломов, сертификатов).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Конкурса,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публикующие свою работу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объёмом до </w:t>
      </w:r>
      <w:r w:rsidR="0082657C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страниц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в </w:t>
      </w:r>
      <w:r w:rsidR="007C3B25" w:rsidRPr="00AE6A33"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сетевом </w:t>
      </w:r>
      <w:proofErr w:type="gramStart"/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C3B25" w:rsidRPr="00AE6A33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», оплачивают организационный взнос за участие в Конкурсе в размере 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800 рублей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конкурсную работу). Все последующие</w:t>
      </w:r>
      <w:r w:rsidR="009E2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начиная с </w:t>
      </w:r>
      <w:r w:rsidR="0082657C" w:rsidRPr="00AE6A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="009E2D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оплачиваются</w:t>
      </w:r>
      <w:r w:rsidR="001C5B56" w:rsidRPr="001C5B56">
        <w:t xml:space="preserve"> </w:t>
      </w:r>
      <w:r w:rsidR="001C5B56" w:rsidRPr="001C5B56">
        <w:rPr>
          <w:rFonts w:ascii="Times New Roman" w:eastAsia="Times New Roman" w:hAnsi="Times New Roman"/>
          <w:sz w:val="24"/>
          <w:szCs w:val="24"/>
          <w:lang w:eastAsia="ru-RU"/>
        </w:rPr>
        <w:t>дополнительно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3B25" w:rsidRPr="001C5B56">
        <w:rPr>
          <w:rFonts w:ascii="Times New Roman" w:eastAsia="Times New Roman" w:hAnsi="Times New Roman"/>
          <w:b/>
          <w:sz w:val="24"/>
          <w:szCs w:val="24"/>
          <w:lang w:eastAsia="ru-RU"/>
        </w:rPr>
        <w:t>140</w:t>
      </w:r>
      <w:r w:rsidRPr="001C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страницу.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оплате, выслав отсканированную квитанцию об оплате по факсу или на e-mail.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Срок доставки печатных документов зависит от удаленности региона и составляет, как правило, 1</w:t>
      </w:r>
      <w:r w:rsidR="00F033FC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недели. Срок доставки может быть увеличен в случаях, предусмотренных правилами работы Почты России.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8.4. Реквизиты для оплаты предоставляются авторам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7C3B25" w:rsidRPr="00AE6A33" w:rsidRDefault="00C72286" w:rsidP="00CD703F">
      <w:pPr>
        <w:tabs>
          <w:tab w:val="center" w:pos="1435"/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="00F033FC" w:rsidRPr="00AE6A3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E2D06" w:rsidRPr="009E2D06">
        <w:rPr>
          <w:rFonts w:ascii="Times New Roman" w:eastAsia="Times New Roman" w:hAnsi="Times New Roman"/>
          <w:noProof/>
          <w:sz w:val="24"/>
          <w:szCs w:val="24"/>
        </w:rPr>
        <w:t>Каждый участник Конкурса (не считая соавторов) бесплатно получает электронный сертификат участника, лауреаты Конкурса – электронные дипломы лауреатов, победители (I, II, III места) – дипломы победителей; стоимость одного</w:t>
      </w:r>
      <w:r w:rsidR="009E2D06">
        <w:rPr>
          <w:rFonts w:ascii="Times New Roman" w:eastAsia="Times New Roman" w:hAnsi="Times New Roman"/>
          <w:noProof/>
          <w:sz w:val="24"/>
          <w:szCs w:val="24"/>
        </w:rPr>
        <w:t xml:space="preserve"> печатного диплома – </w:t>
      </w:r>
      <w:r w:rsidR="009E2D06" w:rsidRPr="009E2D06">
        <w:rPr>
          <w:rFonts w:ascii="Times New Roman" w:eastAsia="Times New Roman" w:hAnsi="Times New Roman"/>
          <w:b/>
          <w:noProof/>
          <w:sz w:val="24"/>
          <w:szCs w:val="24"/>
        </w:rPr>
        <w:t>300 рублей</w:t>
      </w:r>
      <w:r w:rsidR="007C3B25" w:rsidRPr="009E2D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Pr="00AE6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Соавторы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оплачивают (по желанию) за один электронный сертификат; диплом лауреата или победителя – </w:t>
      </w:r>
      <w:r w:rsidR="005F6D8D">
        <w:rPr>
          <w:rFonts w:ascii="Times New Roman" w:eastAsia="Times New Roman" w:hAnsi="Times New Roman"/>
          <w:b/>
          <w:sz w:val="24"/>
          <w:szCs w:val="24"/>
          <w:lang w:eastAsia="ru-RU"/>
        </w:rPr>
        <w:t>150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  <w:proofErr w:type="gramStart"/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proofErr w:type="gramEnd"/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печатный – </w:t>
      </w:r>
      <w:r w:rsidR="005F6D8D">
        <w:rPr>
          <w:rFonts w:ascii="Times New Roman" w:eastAsia="Times New Roman" w:hAnsi="Times New Roman"/>
          <w:b/>
          <w:sz w:val="24"/>
          <w:szCs w:val="24"/>
          <w:lang w:eastAsia="ru-RU"/>
        </w:rPr>
        <w:t>300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9.4. Если в конкурсе участвовало какое-либо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педагогическое сообщество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мастерская и т.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Если необходимы наградные документы на каждого участника педагогического сообщества, каждый документ оплачивается уже дополнительно (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руб./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0 руб.). </w:t>
      </w:r>
    </w:p>
    <w:p w:rsidR="007C3B25" w:rsidRPr="00AE6A33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FF0000"/>
          <w:sz w:val="10"/>
          <w:szCs w:val="10"/>
          <w:lang w:eastAsia="ru-RU"/>
        </w:rPr>
      </w:pPr>
    </w:p>
    <w:p w:rsidR="007C3B25" w:rsidRPr="00AE6A33" w:rsidRDefault="007C3B25" w:rsidP="00CD70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10. Контактные данные Оргкомитета</w:t>
      </w:r>
    </w:p>
    <w:p w:rsidR="00B13458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Адрес: г. Чебоксары, ул. К. Маркса, д. 52, корп. 2, офис 44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13458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НОУ ДПО «Экспертно-методический центр»</w:t>
      </w:r>
    </w:p>
    <w:p w:rsidR="007C3B25" w:rsidRPr="00AE6A33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Тел./факс: 8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(8352) 64-03-07.</w:t>
      </w:r>
    </w:p>
    <w:p w:rsidR="005F6D8D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color w:val="0000FF"/>
          <w:sz w:val="24"/>
          <w:szCs w:val="24"/>
        </w:rPr>
      </w:pPr>
      <w:r w:rsidRPr="00AE6A33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AE6A33">
        <w:rPr>
          <w:rFonts w:ascii="Times New Roman" w:eastAsia="Times New Roman" w:hAnsi="Times New Roman"/>
          <w:sz w:val="24"/>
          <w:szCs w:val="24"/>
        </w:rPr>
        <w:t>-</w:t>
      </w:r>
      <w:r w:rsidRPr="00AE6A33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AE6A33">
        <w:rPr>
          <w:rFonts w:ascii="Times New Roman" w:eastAsia="Times New Roman" w:hAnsi="Times New Roman"/>
          <w:sz w:val="24"/>
          <w:szCs w:val="24"/>
        </w:rPr>
        <w:t>:</w:t>
      </w:r>
      <w:r w:rsidRPr="00AE6A33">
        <w:rPr>
          <w:rFonts w:ascii="Times New Roman" w:eastAsia="Times New Roman" w:hAnsi="Times New Roman"/>
          <w:i/>
          <w:color w:val="1D1B11"/>
          <w:sz w:val="24"/>
          <w:szCs w:val="24"/>
        </w:rPr>
        <w:t xml:space="preserve"> </w:t>
      </w:r>
      <w:hyperlink r:id="rId15" w:history="1"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articulus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-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info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@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inbox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.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ru</w:t>
        </w:r>
      </w:hyperlink>
      <w:r w:rsidRPr="00AE6A33"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</w:t>
      </w:r>
    </w:p>
    <w:p w:rsidR="007C3B25" w:rsidRPr="00AE6A33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Контактн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Светлана Романовна, Татьяна Геннадьевна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727912" w:rsidRPr="00727912" w:rsidRDefault="00727912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  <w:lastRenderedPageBreak/>
        <w:t>Приложение № 1</w:t>
      </w:r>
      <w:r w:rsidRPr="0072791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27912" w:rsidRDefault="00B4702C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43E33" w:rsidRPr="00727912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всероссийском </w:t>
      </w:r>
      <w:r w:rsidR="00F033F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70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62E6" w:rsidRPr="007062E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научных и методических статей</w:t>
      </w:r>
    </w:p>
    <w:p w:rsidR="00D43E33" w:rsidRPr="007C0473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РОССИЙСКАЯ </w:t>
      </w:r>
      <w:r w:rsidR="0032216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ПЕДАГОГ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ИКА: </w:t>
      </w:r>
      <w:r w:rsidR="0032216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НОВ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ОЕ ВРЕМЯ</w:t>
      </w: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D43E33" w:rsidRDefault="001C5B5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B73AB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942741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189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30EE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E2BC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D451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7C3B2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30EE7" w:rsidRPr="00B30EE7" w:rsidRDefault="00B30EE7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30EE7" w:rsidRDefault="00B30EE7" w:rsidP="00B30EE7">
      <w:pPr>
        <w:widowControl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принимаем по адресу </w:t>
      </w:r>
      <w:hyperlink r:id="rId16" w:history="1"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articulus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-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info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@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inbox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.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ru</w:t>
        </w:r>
      </w:hyperlink>
    </w:p>
    <w:p w:rsidR="00943E66" w:rsidRPr="00943E66" w:rsidRDefault="00943E6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Ваш e-mail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B30EE7">
        <w:trPr>
          <w:trHeight w:val="845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30EE7" w:rsidRDefault="007C3B25" w:rsidP="00B30EE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B30E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Российская педагогика: новое время</w:t>
            </w:r>
            <w:r w:rsidR="00F033FC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  <w:p w:rsidR="007C3B25" w:rsidRPr="00A635C5" w:rsidRDefault="00F033FC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(без публикации в </w:t>
            </w:r>
            <w:r w:rsidR="006C724B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</w:t>
            </w:r>
            <w:proofErr w:type="gramStart"/>
            <w:r w:rsidR="006C724B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издании</w:t>
            </w:r>
            <w:proofErr w:type="gramEnd"/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90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Номинация (см. п. 3 Положения)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</w:t>
            </w:r>
            <w:r w:rsidR="001C5B56">
              <w:rPr>
                <w:rFonts w:ascii="Times New Roman" w:hAnsi="Times New Roman"/>
              </w:rPr>
              <w:t>дополнительных</w:t>
            </w:r>
            <w:r w:rsidRPr="000B7EEE">
              <w:rPr>
                <w:rFonts w:ascii="Times New Roman" w:hAnsi="Times New Roman"/>
              </w:rPr>
              <w:t xml:space="preserve"> экземпляров Диплома победителя или сертификата участника</w:t>
            </w:r>
            <w:r w:rsidR="001C5B56">
              <w:rPr>
                <w:rFonts w:ascii="Times New Roman" w:hAnsi="Times New Roman"/>
              </w:rPr>
              <w:t xml:space="preserve"> </w:t>
            </w:r>
            <w:r w:rsidR="001C5B56" w:rsidRPr="001C5B56">
              <w:rPr>
                <w:rFonts w:ascii="Times New Roman" w:hAnsi="Times New Roman"/>
              </w:rPr>
              <w:t>для соавторов</w:t>
            </w:r>
            <w:r w:rsidRPr="000B7EEE">
              <w:rPr>
                <w:rFonts w:ascii="Times New Roman" w:hAnsi="Times New Roman"/>
              </w:rPr>
              <w:t>, А</w:t>
            </w:r>
            <w:proofErr w:type="gramStart"/>
            <w:r w:rsidR="001C5B56">
              <w:rPr>
                <w:rFonts w:ascii="Times New Roman" w:hAnsi="Times New Roman"/>
              </w:rPr>
              <w:t>4</w:t>
            </w:r>
            <w:proofErr w:type="gramEnd"/>
            <w:r w:rsidRPr="000B7EEE">
              <w:rPr>
                <w:rFonts w:ascii="Times New Roman" w:hAnsi="Times New Roman"/>
              </w:rPr>
              <w:t xml:space="preserve"> – </w:t>
            </w:r>
            <w:r w:rsidR="001C5B56">
              <w:rPr>
                <w:rFonts w:ascii="Times New Roman" w:hAnsi="Times New Roman"/>
                <w:b/>
              </w:rPr>
              <w:t>15</w:t>
            </w:r>
            <w:r w:rsidR="00F033FC">
              <w:rPr>
                <w:rFonts w:ascii="Times New Roman" w:hAnsi="Times New Roman"/>
                <w:b/>
              </w:rPr>
              <w:t>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7C3B25" w:rsidRPr="000B7EEE" w:rsidRDefault="001C5B56" w:rsidP="001C5B5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печатный документ с учетом почтовой пересылки</w:t>
            </w:r>
            <w:r w:rsidR="00F033FC"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F033FC">
              <w:rPr>
                <w:rFonts w:ascii="Times New Roman" w:hAnsi="Times New Roman"/>
              </w:rPr>
              <w:t> </w:t>
            </w:r>
            <w:r w:rsidR="007C3B25" w:rsidRPr="000B7EE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300</w:t>
            </w:r>
            <w:r w:rsidR="007C3B25" w:rsidRPr="000B7EEE">
              <w:rPr>
                <w:rFonts w:ascii="Times New Roman" w:hAnsi="Times New Roman"/>
                <w:b/>
              </w:rPr>
              <w:t xml:space="preserve"> руб.</w:t>
            </w:r>
            <w:r w:rsidR="007C3B25"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(нужное оставить; указать для кого-Ф.И.О.)</w:t>
            </w:r>
          </w:p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1C5B5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="00B30EE7" w:rsidRPr="00B30EE7">
              <w:rPr>
                <w:rFonts w:ascii="Times New Roman" w:eastAsia="Times New Roman" w:hAnsi="Times New Roman"/>
                <w:i/>
                <w:lang w:eastAsia="ru-RU"/>
              </w:rPr>
              <w:t>Российская педагогика: новое время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C5B5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="001C5B5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электронный вид</w:t>
            </w:r>
            <w:r w:rsidRPr="000B7E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7C3B25" w:rsidRPr="00AE6AB8" w:rsidTr="00B30EE7">
        <w:trPr>
          <w:trHeight w:val="915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30EE7" w:rsidRDefault="007062E6" w:rsidP="007062E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B30EE7" w:rsidRPr="00B30E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Российская педагогика: новое время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</w:p>
          <w:p w:rsidR="007C3B25" w:rsidRPr="00A635C5" w:rsidRDefault="007C3B25" w:rsidP="001C5B5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</w:t>
            </w:r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</w:t>
            </w:r>
            <w:proofErr w:type="gramStart"/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</w:t>
            </w:r>
            <w:r w:rsidR="004555B2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з</w:t>
            </w:r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дании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7C3B25" w:rsidRPr="00AE6AB8" w:rsidTr="00B30EE7">
        <w:trPr>
          <w:trHeight w:val="8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обобщении</w:t>
            </w:r>
            <w:r w:rsidRPr="00CD6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инновационного/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актуального опыта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всероссийском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 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сетевом издании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/ Нет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</w:t>
            </w:r>
            <w:r w:rsidR="0082657C">
              <w:rPr>
                <w:rFonts w:ascii="Times New Roman" w:hAnsi="Times New Roman"/>
              </w:rPr>
              <w:t xml:space="preserve"> </w:t>
            </w:r>
            <w:r w:rsidR="00CD703F"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 w:rsidR="004555B2"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3221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9666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6FB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966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B30EE7" w:rsidRPr="00B30E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Российская педагогика: новое время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 / Нет </w:t>
            </w:r>
            <w:r w:rsidRPr="00AE6AB8">
              <w:rPr>
                <w:rFonts w:ascii="Times New Roman" w:hAnsi="Times New Roman"/>
              </w:rPr>
              <w:t>(</w:t>
            </w:r>
            <w:r w:rsidRPr="00AE6AB8">
              <w:rPr>
                <w:rFonts w:ascii="Times New Roman" w:hAnsi="Times New Roman"/>
                <w:i/>
              </w:rPr>
              <w:t>убираете лишнее</w:t>
            </w:r>
            <w:r w:rsidRPr="00AE6AB8">
              <w:rPr>
                <w:rFonts w:ascii="Times New Roman" w:hAnsi="Times New Roman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кого.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>
              <w:rPr>
                <w:rFonts w:ascii="Times New Roman" w:hAnsi="Times New Roman"/>
                <w:b/>
              </w:rPr>
              <w:t>0</w:t>
            </w:r>
            <w:r w:rsidR="00CD703F" w:rsidRPr="00AE6AB8">
              <w:rPr>
                <w:rFonts w:ascii="Times New Roman" w:hAnsi="Times New Roman"/>
                <w:b/>
              </w:rPr>
              <w:t xml:space="preserve"> руб.</w:t>
            </w:r>
            <w:r w:rsidR="00CD703F">
              <w:rPr>
                <w:rFonts w:ascii="Times New Roman" w:hAnsi="Times New Roman"/>
              </w:rPr>
              <w:t xml:space="preserve"> </w:t>
            </w:r>
            <w:r w:rsidR="00CD703F"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lastRenderedPageBreak/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трансляции актуального опыта в СМИ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</w:t>
            </w:r>
            <w:r w:rsidR="00CD703F" w:rsidRPr="00AE6A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вариант</w:t>
            </w:r>
            <w:r w:rsidR="00CD703F" w:rsidRPr="00AE6AB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электронном сетевом </w:t>
            </w:r>
            <w:proofErr w:type="gramStart"/>
            <w:r w:rsidR="0045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издании</w:t>
            </w:r>
            <w:proofErr w:type="gramEnd"/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6C724B" w:rsidRPr="00A635C5" w:rsidRDefault="00CD703F" w:rsidP="006C724B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учебно-методической</w:t>
            </w:r>
            <w:proofErr w:type="gramEnd"/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научной работы </w:t>
            </w: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Оставьте нужное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4555B2" w:rsidRPr="004555B2" w:rsidRDefault="004555B2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4555B2">
              <w:rPr>
                <w:rFonts w:ascii="Times New Roman" w:hAnsi="Times New Roman"/>
              </w:rPr>
              <w:t xml:space="preserve">Печатный вариант – </w:t>
            </w:r>
            <w:r w:rsidRPr="004555B2">
              <w:rPr>
                <w:rFonts w:ascii="Times New Roman" w:hAnsi="Times New Roman"/>
                <w:b/>
              </w:rPr>
              <w:t>300 руб.</w:t>
            </w:r>
            <w:r w:rsidRPr="004555B2">
              <w:rPr>
                <w:rFonts w:ascii="Times New Roman" w:hAnsi="Times New Roman"/>
              </w:rPr>
              <w:t xml:space="preserve"> с пересылкой Почтой России.</w:t>
            </w:r>
          </w:p>
          <w:p w:rsidR="00CD703F" w:rsidRPr="00A635C5" w:rsidRDefault="004555B2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5B2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4555B2">
              <w:rPr>
                <w:rFonts w:ascii="Times New Roman" w:hAnsi="Times New Roman"/>
                <w:b/>
              </w:rPr>
              <w:t>150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официальной </w:t>
            </w:r>
            <w:r w:rsidRP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трансляции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/ актуального 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 xml:space="preserve">опыта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ом уровне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семиотическом уровне:</w:t>
            </w:r>
          </w:p>
          <w:p w:rsidR="00CD703F" w:rsidRPr="00A635C5" w:rsidRDefault="007062E6" w:rsidP="00CD703F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трансляция опыта на </w:t>
            </w:r>
            <w:r w:rsidR="00CD70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 уровне в СМИ;</w:t>
            </w:r>
          </w:p>
          <w:p w:rsidR="00CD703F" w:rsidRPr="006C724B" w:rsidRDefault="007062E6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трансляция инновационного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актуального опыта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="00CD703F"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="00CD703F" w:rsidRPr="00A635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4555B2" w:rsidRPr="004555B2" w:rsidRDefault="004555B2" w:rsidP="004555B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Печатный вариант – </w:t>
            </w:r>
            <w:r w:rsidRPr="004555B2">
              <w:rPr>
                <w:rFonts w:ascii="Times New Roman" w:eastAsia="Times New Roman" w:hAnsi="Times New Roman"/>
                <w:b/>
                <w:lang w:eastAsia="ru-RU"/>
              </w:rPr>
              <w:t>300 руб.</w:t>
            </w: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 с пересылкой Почтой России.</w:t>
            </w:r>
          </w:p>
          <w:p w:rsidR="00CD703F" w:rsidRPr="00A635C5" w:rsidRDefault="004555B2" w:rsidP="004555B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Электронное свидетельство (с подписью и печатью) – </w:t>
            </w:r>
            <w:r w:rsidRPr="004555B2">
              <w:rPr>
                <w:rFonts w:ascii="Times New Roman" w:eastAsia="Times New Roman" w:hAnsi="Times New Roman"/>
                <w:b/>
                <w:lang w:eastAsia="ru-RU"/>
              </w:rPr>
              <w:t>150 руб.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A635C5" w:rsidRDefault="006C724B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73ABD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30EE7" w:rsidRDefault="00B73ABD" w:rsidP="00CD703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авторской рукописи</w:t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бязательно</w:t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73ABD" w:rsidRPr="00A635C5" w:rsidRDefault="00B73ABD" w:rsidP="00B30EE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размещения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r w:rsidRPr="00CD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публикации в электронном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сетевом издании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404A09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 руб.</w:t>
            </w:r>
          </w:p>
        </w:tc>
      </w:tr>
      <w:tr w:rsidR="00B30EE7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30EE7" w:rsidRDefault="00B30EE7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30EE7" w:rsidRDefault="00B30EE7" w:rsidP="004555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Оттиск статьи в обложке журнала 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авторов, опубликовавших статью в электронном 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сетевом издании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30EE7" w:rsidRDefault="00B30EE7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рублей;</w:t>
            </w:r>
          </w:p>
          <w:p w:rsidR="00B30EE7" w:rsidRPr="00590A17" w:rsidRDefault="00B30EE7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лектронный</w:t>
            </w:r>
            <w:proofErr w:type="gramEnd"/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</w:t>
            </w:r>
            <w:r w:rsid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рублей</w:t>
            </w:r>
          </w:p>
        </w:tc>
      </w:tr>
    </w:tbl>
    <w:p w:rsidR="00247811" w:rsidRDefault="00247811" w:rsidP="00CD70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ВНИМАНИЕ! 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lastRenderedPageBreak/>
        <w:t>Перед отправкой материалов в Оргкомитет ещё раз проверьте, пожалуйста, правильность заполнения заявки: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1) Ф.И.О. автора (ов) должны быть прописаны без ошибок;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2) Адрес, индекс, Ф.И.О. должны быть указаны в обязательном порядке. Если в качестве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3) Если в мероприятии принимает участие не один автор, а несколько, то убедительно просим указать в качестве получателя одного человека;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4) В случае возврата Ваших документов дополнительная отправка и выкуп возвращаемого письма из почтового отделения ОСУЩЕСТВЛЯЕТСЯ ЗА СЧЁТ ПОЛУЧАТЕЛЯ (АВТОРА)!</w:t>
      </w:r>
    </w:p>
    <w:p w:rsidR="00B13458" w:rsidRPr="00AE6A33" w:rsidRDefault="00B13458" w:rsidP="00B13458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sectPr w:rsidR="00B13458" w:rsidRPr="00AE6A33" w:rsidSect="00422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02"/>
    <w:multiLevelType w:val="hybridMultilevel"/>
    <w:tmpl w:val="1AA80060"/>
    <w:lvl w:ilvl="0" w:tplc="8EB2E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A24D4"/>
    <w:multiLevelType w:val="multilevel"/>
    <w:tmpl w:val="1E1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805"/>
    <w:multiLevelType w:val="hybridMultilevel"/>
    <w:tmpl w:val="A66C211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71689"/>
    <w:multiLevelType w:val="hybridMultilevel"/>
    <w:tmpl w:val="B600A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AA555C"/>
    <w:multiLevelType w:val="hybridMultilevel"/>
    <w:tmpl w:val="C43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365580"/>
    <w:multiLevelType w:val="hybridMultilevel"/>
    <w:tmpl w:val="999EEF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13A42071"/>
    <w:multiLevelType w:val="hybridMultilevel"/>
    <w:tmpl w:val="35E882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F7372"/>
    <w:multiLevelType w:val="hybridMultilevel"/>
    <w:tmpl w:val="77FC7624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722"/>
    <w:multiLevelType w:val="hybridMultilevel"/>
    <w:tmpl w:val="06D6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9256C"/>
    <w:multiLevelType w:val="hybridMultilevel"/>
    <w:tmpl w:val="5EC29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F364DC"/>
    <w:multiLevelType w:val="hybridMultilevel"/>
    <w:tmpl w:val="37FC08DC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A4ED7"/>
    <w:multiLevelType w:val="hybridMultilevel"/>
    <w:tmpl w:val="A232EDD0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4A40"/>
    <w:multiLevelType w:val="hybridMultilevel"/>
    <w:tmpl w:val="9A448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953789"/>
    <w:multiLevelType w:val="hybridMultilevel"/>
    <w:tmpl w:val="821AB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83519E"/>
    <w:multiLevelType w:val="hybridMultilevel"/>
    <w:tmpl w:val="CEB20A0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6285"/>
    <w:multiLevelType w:val="hybridMultilevel"/>
    <w:tmpl w:val="9F920F28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C0CB7"/>
    <w:multiLevelType w:val="hybridMultilevel"/>
    <w:tmpl w:val="E4203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72D1012C"/>
    <w:multiLevelType w:val="hybridMultilevel"/>
    <w:tmpl w:val="5F2A2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62200E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DDA6C46"/>
    <w:multiLevelType w:val="multilevel"/>
    <w:tmpl w:val="1C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5"/>
  </w:num>
  <w:num w:numId="11">
    <w:abstractNumId w:val="24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  <w:num w:numId="23">
    <w:abstractNumId w:val="13"/>
  </w:num>
  <w:num w:numId="24">
    <w:abstractNumId w:val="12"/>
  </w:num>
  <w:num w:numId="25">
    <w:abstractNumId w:val="5"/>
  </w:num>
  <w:num w:numId="26">
    <w:abstractNumId w:val="23"/>
  </w:num>
  <w:num w:numId="27">
    <w:abstractNumId w:val="20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12"/>
    <w:rsid w:val="000270F8"/>
    <w:rsid w:val="00036D9A"/>
    <w:rsid w:val="000471DC"/>
    <w:rsid w:val="0006320F"/>
    <w:rsid w:val="0007281E"/>
    <w:rsid w:val="000755BF"/>
    <w:rsid w:val="00156934"/>
    <w:rsid w:val="00156B36"/>
    <w:rsid w:val="00193DE5"/>
    <w:rsid w:val="001B2995"/>
    <w:rsid w:val="001C5B56"/>
    <w:rsid w:val="001D1597"/>
    <w:rsid w:val="001E2BCC"/>
    <w:rsid w:val="001F503B"/>
    <w:rsid w:val="00247811"/>
    <w:rsid w:val="0028052E"/>
    <w:rsid w:val="00295CCA"/>
    <w:rsid w:val="002A53AE"/>
    <w:rsid w:val="002C3E1F"/>
    <w:rsid w:val="002C697E"/>
    <w:rsid w:val="002E4C29"/>
    <w:rsid w:val="00303691"/>
    <w:rsid w:val="00322163"/>
    <w:rsid w:val="00323106"/>
    <w:rsid w:val="0034743D"/>
    <w:rsid w:val="003E2CF8"/>
    <w:rsid w:val="003E4DE6"/>
    <w:rsid w:val="003E74C4"/>
    <w:rsid w:val="003F6A0D"/>
    <w:rsid w:val="003F7455"/>
    <w:rsid w:val="00422FE9"/>
    <w:rsid w:val="0043031F"/>
    <w:rsid w:val="004555B2"/>
    <w:rsid w:val="00461660"/>
    <w:rsid w:val="00463B38"/>
    <w:rsid w:val="004B2E60"/>
    <w:rsid w:val="004D4513"/>
    <w:rsid w:val="004E4123"/>
    <w:rsid w:val="004E706B"/>
    <w:rsid w:val="00537BC5"/>
    <w:rsid w:val="00582CA6"/>
    <w:rsid w:val="00591D5A"/>
    <w:rsid w:val="00593C36"/>
    <w:rsid w:val="005C066C"/>
    <w:rsid w:val="005C0C75"/>
    <w:rsid w:val="005C1898"/>
    <w:rsid w:val="005F6D8D"/>
    <w:rsid w:val="00620960"/>
    <w:rsid w:val="006421BF"/>
    <w:rsid w:val="006A5CAC"/>
    <w:rsid w:val="006C724B"/>
    <w:rsid w:val="006E6364"/>
    <w:rsid w:val="007062E6"/>
    <w:rsid w:val="007073D2"/>
    <w:rsid w:val="0071378C"/>
    <w:rsid w:val="00727912"/>
    <w:rsid w:val="007B009B"/>
    <w:rsid w:val="007B1FAF"/>
    <w:rsid w:val="007B22D9"/>
    <w:rsid w:val="007C3B25"/>
    <w:rsid w:val="007E4871"/>
    <w:rsid w:val="007E5A67"/>
    <w:rsid w:val="0082657C"/>
    <w:rsid w:val="00942741"/>
    <w:rsid w:val="00943E66"/>
    <w:rsid w:val="00957881"/>
    <w:rsid w:val="009672D0"/>
    <w:rsid w:val="009A095A"/>
    <w:rsid w:val="009D1938"/>
    <w:rsid w:val="009E2D06"/>
    <w:rsid w:val="009F37CD"/>
    <w:rsid w:val="00A2344F"/>
    <w:rsid w:val="00A30B71"/>
    <w:rsid w:val="00A635C5"/>
    <w:rsid w:val="00A636DA"/>
    <w:rsid w:val="00A70658"/>
    <w:rsid w:val="00A87092"/>
    <w:rsid w:val="00A90C48"/>
    <w:rsid w:val="00A93551"/>
    <w:rsid w:val="00AA67BC"/>
    <w:rsid w:val="00AC1CF0"/>
    <w:rsid w:val="00AC63B2"/>
    <w:rsid w:val="00AE6A33"/>
    <w:rsid w:val="00B13458"/>
    <w:rsid w:val="00B22850"/>
    <w:rsid w:val="00B30EE7"/>
    <w:rsid w:val="00B36DD8"/>
    <w:rsid w:val="00B4702C"/>
    <w:rsid w:val="00B6245A"/>
    <w:rsid w:val="00B73ABD"/>
    <w:rsid w:val="00B73F56"/>
    <w:rsid w:val="00B826B5"/>
    <w:rsid w:val="00B94AA3"/>
    <w:rsid w:val="00BC02A8"/>
    <w:rsid w:val="00C1211F"/>
    <w:rsid w:val="00C14327"/>
    <w:rsid w:val="00C37F5A"/>
    <w:rsid w:val="00C67BEA"/>
    <w:rsid w:val="00C72286"/>
    <w:rsid w:val="00CB4799"/>
    <w:rsid w:val="00CD56C6"/>
    <w:rsid w:val="00CD703F"/>
    <w:rsid w:val="00D1048A"/>
    <w:rsid w:val="00D1729D"/>
    <w:rsid w:val="00D34938"/>
    <w:rsid w:val="00D43E33"/>
    <w:rsid w:val="00D575D7"/>
    <w:rsid w:val="00D7320C"/>
    <w:rsid w:val="00DA635D"/>
    <w:rsid w:val="00DC655F"/>
    <w:rsid w:val="00DF148C"/>
    <w:rsid w:val="00DF7E4B"/>
    <w:rsid w:val="00E042F6"/>
    <w:rsid w:val="00E21279"/>
    <w:rsid w:val="00E50687"/>
    <w:rsid w:val="00E620C9"/>
    <w:rsid w:val="00E773DB"/>
    <w:rsid w:val="00EA7E69"/>
    <w:rsid w:val="00EC24F7"/>
    <w:rsid w:val="00EC6CC7"/>
    <w:rsid w:val="00ED3618"/>
    <w:rsid w:val="00ED4BB0"/>
    <w:rsid w:val="00EE0C42"/>
    <w:rsid w:val="00EE61F3"/>
    <w:rsid w:val="00EE7215"/>
    <w:rsid w:val="00F033FC"/>
    <w:rsid w:val="00F242E3"/>
    <w:rsid w:val="00F3549C"/>
    <w:rsid w:val="00F75870"/>
    <w:rsid w:val="00FB3C0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2791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mdou_fantaziy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rticulus-info.ru/uslugi/o-zhurnale/pravila-dlya-avtor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ticulus-info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ticulus-info.ru/wp-content/uploads/2020/03/GOST_R_7_0_100_2018_12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iculus-info@inbox.ru" TargetMode="External"/><Relationship Id="rId10" Type="http://schemas.openxmlformats.org/officeDocument/2006/relationships/hyperlink" Target="mailto:articulus-inf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iculus-info@inbox.ru" TargetMode="External"/><Relationship Id="rId14" Type="http://schemas.openxmlformats.org/officeDocument/2006/relationships/hyperlink" Target="mailto:mdou_fantaz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E68E-B561-47C0-B175-4DA3900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21932</CharactersWithSpaces>
  <SharedDoc>false</SharedDoc>
  <HLinks>
    <vt:vector size="36" baseType="variant"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1966204</vt:i4>
      </vt:variant>
      <vt:variant>
        <vt:i4>12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https://articulus-info.ru/uslugi/o-zhurnale/pravila-dlya-avtorov/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http://www.umc21.ru/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10</cp:revision>
  <cp:lastPrinted>2022-05-05T13:18:00Z</cp:lastPrinted>
  <dcterms:created xsi:type="dcterms:W3CDTF">2020-11-30T12:22:00Z</dcterms:created>
  <dcterms:modified xsi:type="dcterms:W3CDTF">2022-08-03T07:37:00Z</dcterms:modified>
</cp:coreProperties>
</file>